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8C8D9" w14:textId="77777777" w:rsidR="00D71BC2" w:rsidRPr="004B39AE" w:rsidRDefault="00D71BC2" w:rsidP="004B39AE">
      <w:pPr>
        <w:rPr>
          <w:b/>
          <w:bCs/>
        </w:rPr>
      </w:pPr>
    </w:p>
    <w:p w14:paraId="72B0C3BD" w14:textId="36593793" w:rsidR="00927B9B" w:rsidRPr="00927B9B" w:rsidRDefault="00FC76FE" w:rsidP="00927B9B">
      <w:pPr>
        <w:pStyle w:val="Heading3"/>
        <w:rPr>
          <w:rFonts w:ascii="Montserrat" w:hAnsi="Montserrat"/>
          <w:b/>
          <w:color w:val="92D050"/>
        </w:rPr>
      </w:pPr>
      <w:r>
        <w:rPr>
          <w:rFonts w:ascii="Montserrat" w:hAnsi="Montserrat"/>
          <w:b/>
          <w:color w:val="92D050"/>
        </w:rPr>
        <w:t>Business Plan</w:t>
      </w:r>
      <w:r w:rsidR="00C24C9E">
        <w:rPr>
          <w:rFonts w:ascii="Montserrat" w:hAnsi="Montserrat"/>
          <w:b/>
          <w:color w:val="92D050"/>
        </w:rPr>
        <w:t xml:space="preserve"> Overview</w:t>
      </w:r>
    </w:p>
    <w:p w14:paraId="7A7E7A6C" w14:textId="77777777" w:rsidR="00FC76FE" w:rsidRDefault="00FC76FE" w:rsidP="00A85215">
      <w:pPr>
        <w:ind w:firstLine="720"/>
      </w:pPr>
      <w:r>
        <w:t xml:space="preserve">Green Impact is a Net Zero company committed to environmental responsibility and long-term success. Green Impact operates with a core belief: environmental responsibility and business success are not mutually exclusive. Our business plan outlines our strategic goals and how they are fundamentally intertwined with achieving sustainability. We aim to be a market leader in both profitability and environmental stewardship. </w:t>
      </w:r>
    </w:p>
    <w:p w14:paraId="612B6E8E" w14:textId="77777777" w:rsidR="00FC76FE" w:rsidRDefault="00FC76FE" w:rsidP="00A85215">
      <w:pPr>
        <w:ind w:firstLine="720"/>
      </w:pPr>
      <w:r>
        <w:t xml:space="preserve">Our business goals, like expanding into new markets or developing innovative sustainable products, directly connect with our sustainability goals. By offering eco-friendly solutions, we attract environmentally conscious customers, driving growth. Sustainable practices throughout our operations not only reduce our environmental impact but also enhance our bottom line through reduced waste and energy consumption. This focus on both financial success and environmental responsibility allows us to be a leader in the sustainable business movement. </w:t>
      </w:r>
    </w:p>
    <w:p w14:paraId="5A3D1806" w14:textId="77777777" w:rsidR="00FC76FE" w:rsidRDefault="00FC76FE" w:rsidP="00FC76FE">
      <w:r>
        <w:t xml:space="preserve">To solidify Green Impact’s commitment to reducing its environmental footprint, we’ve established a set of sustainability values. </w:t>
      </w:r>
    </w:p>
    <w:p w14:paraId="74CF813B" w14:textId="77777777" w:rsidR="00FC76FE" w:rsidRPr="000911F2" w:rsidRDefault="00FC76FE" w:rsidP="00FC76FE">
      <w:pPr>
        <w:pStyle w:val="paragraph"/>
        <w:spacing w:before="0" w:beforeAutospacing="0" w:after="0" w:afterAutospacing="0"/>
        <w:textAlignment w:val="baseline"/>
        <w:rPr>
          <w:rFonts w:asciiTheme="minorHAnsi" w:hAnsiTheme="minorHAnsi" w:cs="Arial"/>
          <w:color w:val="000000" w:themeColor="text1"/>
          <w:sz w:val="22"/>
          <w:szCs w:val="22"/>
        </w:rPr>
      </w:pPr>
      <w:r w:rsidRPr="000911F2">
        <w:rPr>
          <w:rStyle w:val="normaltextrun"/>
          <w:rFonts w:asciiTheme="minorHAnsi" w:eastAsiaTheme="majorEastAsia" w:hAnsiTheme="minorHAnsi" w:cs="Arial"/>
          <w:b/>
          <w:bCs/>
          <w:color w:val="000000" w:themeColor="text1"/>
          <w:position w:val="1"/>
          <w:sz w:val="22"/>
          <w:szCs w:val="22"/>
        </w:rPr>
        <w:t>Systems Thinking</w:t>
      </w:r>
      <w:r w:rsidRPr="000911F2">
        <w:rPr>
          <w:rStyle w:val="normaltextrun"/>
          <w:rFonts w:asciiTheme="minorHAnsi" w:eastAsiaTheme="majorEastAsia" w:hAnsiTheme="minorHAnsi" w:cs="Arial"/>
          <w:color w:val="000000" w:themeColor="text1"/>
          <w:position w:val="1"/>
          <w:sz w:val="22"/>
          <w:szCs w:val="22"/>
        </w:rPr>
        <w:t> – Everything is connected to everything else. We make decisions based on a deep understanding of short-term and long-term impacts. </w:t>
      </w:r>
      <w:r w:rsidRPr="000911F2">
        <w:rPr>
          <w:rStyle w:val="eop"/>
          <w:rFonts w:ascii="Arial" w:eastAsiaTheme="majorEastAsia" w:hAnsi="Arial" w:cs="Arial"/>
          <w:color w:val="000000" w:themeColor="text1"/>
          <w:sz w:val="22"/>
          <w:szCs w:val="22"/>
        </w:rPr>
        <w:t>​</w:t>
      </w:r>
    </w:p>
    <w:p w14:paraId="579DB994" w14:textId="77777777" w:rsidR="00FC76FE" w:rsidRPr="000911F2" w:rsidRDefault="00FC76FE" w:rsidP="00FC76FE">
      <w:pPr>
        <w:pStyle w:val="paragraph"/>
        <w:spacing w:before="0" w:beforeAutospacing="0" w:after="0" w:afterAutospacing="0"/>
        <w:textAlignment w:val="baseline"/>
        <w:rPr>
          <w:rFonts w:asciiTheme="minorHAnsi" w:hAnsiTheme="minorHAnsi" w:cs="Arial"/>
          <w:color w:val="000000" w:themeColor="text1"/>
          <w:sz w:val="22"/>
          <w:szCs w:val="22"/>
        </w:rPr>
      </w:pPr>
      <w:r w:rsidRPr="000911F2">
        <w:rPr>
          <w:rStyle w:val="normaltextrun"/>
          <w:rFonts w:asciiTheme="minorHAnsi" w:eastAsiaTheme="majorEastAsia" w:hAnsiTheme="minorHAnsi" w:cs="Arial"/>
          <w:b/>
          <w:bCs/>
          <w:color w:val="000000" w:themeColor="text1"/>
          <w:position w:val="1"/>
          <w:sz w:val="22"/>
          <w:szCs w:val="22"/>
        </w:rPr>
        <w:t>Perspective</w:t>
      </w:r>
      <w:r w:rsidRPr="000911F2">
        <w:rPr>
          <w:rStyle w:val="normaltextrun"/>
          <w:rFonts w:asciiTheme="minorHAnsi" w:eastAsiaTheme="majorEastAsia" w:hAnsiTheme="minorHAnsi" w:cs="Arial"/>
          <w:color w:val="000000" w:themeColor="text1"/>
          <w:position w:val="1"/>
          <w:sz w:val="22"/>
          <w:szCs w:val="22"/>
        </w:rPr>
        <w:t> – Everything counts but not all things count equally. We make decisions with an understanding of the scale of impact. </w:t>
      </w:r>
      <w:r w:rsidRPr="000911F2">
        <w:rPr>
          <w:rStyle w:val="eop"/>
          <w:rFonts w:ascii="Arial" w:eastAsiaTheme="majorEastAsia" w:hAnsi="Arial" w:cs="Arial"/>
          <w:color w:val="000000" w:themeColor="text1"/>
          <w:sz w:val="22"/>
          <w:szCs w:val="22"/>
        </w:rPr>
        <w:t>​</w:t>
      </w:r>
    </w:p>
    <w:p w14:paraId="58E55A6D" w14:textId="77777777" w:rsidR="00FC76FE" w:rsidRPr="000911F2" w:rsidRDefault="00FC76FE" w:rsidP="00FC76FE">
      <w:pPr>
        <w:pStyle w:val="paragraph"/>
        <w:spacing w:before="0" w:beforeAutospacing="0" w:after="0" w:afterAutospacing="0"/>
        <w:textAlignment w:val="baseline"/>
        <w:rPr>
          <w:rFonts w:asciiTheme="minorHAnsi" w:hAnsiTheme="minorHAnsi" w:cs="Arial"/>
          <w:color w:val="000000" w:themeColor="text1"/>
          <w:sz w:val="22"/>
          <w:szCs w:val="22"/>
        </w:rPr>
      </w:pPr>
      <w:r w:rsidRPr="000911F2">
        <w:rPr>
          <w:rStyle w:val="normaltextrun"/>
          <w:rFonts w:asciiTheme="minorHAnsi" w:eastAsiaTheme="majorEastAsia" w:hAnsiTheme="minorHAnsi" w:cs="Arial"/>
          <w:b/>
          <w:bCs/>
          <w:color w:val="000000" w:themeColor="text1"/>
          <w:position w:val="1"/>
          <w:sz w:val="22"/>
          <w:szCs w:val="22"/>
        </w:rPr>
        <w:t>Evolution</w:t>
      </w:r>
      <w:r w:rsidRPr="000911F2">
        <w:rPr>
          <w:rStyle w:val="normaltextrun"/>
          <w:rFonts w:asciiTheme="minorHAnsi" w:eastAsiaTheme="majorEastAsia" w:hAnsiTheme="minorHAnsi" w:cs="Arial"/>
          <w:color w:val="000000" w:themeColor="text1"/>
          <w:position w:val="1"/>
          <w:sz w:val="22"/>
          <w:szCs w:val="22"/>
        </w:rPr>
        <w:t> – Everything is always changing. We keep up with trends in business, the economy, and the environment and make decisions accordingly. </w:t>
      </w:r>
      <w:r w:rsidRPr="000911F2">
        <w:rPr>
          <w:rStyle w:val="eop"/>
          <w:rFonts w:ascii="Arial" w:eastAsiaTheme="majorEastAsia" w:hAnsi="Arial" w:cs="Arial"/>
          <w:color w:val="000000" w:themeColor="text1"/>
          <w:sz w:val="22"/>
          <w:szCs w:val="22"/>
        </w:rPr>
        <w:t>​</w:t>
      </w:r>
    </w:p>
    <w:p w14:paraId="71CAE482" w14:textId="77777777" w:rsidR="00FC76FE" w:rsidRPr="000911F2" w:rsidRDefault="00FC76FE" w:rsidP="00FC76FE">
      <w:pPr>
        <w:pStyle w:val="paragraph"/>
        <w:spacing w:before="0" w:beforeAutospacing="0" w:after="0" w:afterAutospacing="0"/>
        <w:textAlignment w:val="baseline"/>
        <w:rPr>
          <w:rStyle w:val="normaltextrun"/>
          <w:rFonts w:asciiTheme="minorHAnsi" w:eastAsiaTheme="majorEastAsia" w:hAnsiTheme="minorHAnsi" w:cs="Arial"/>
          <w:color w:val="000000" w:themeColor="text1"/>
          <w:position w:val="1"/>
          <w:sz w:val="22"/>
          <w:szCs w:val="22"/>
        </w:rPr>
      </w:pPr>
      <w:r w:rsidRPr="000911F2">
        <w:rPr>
          <w:rStyle w:val="normaltextrun"/>
          <w:rFonts w:asciiTheme="minorHAnsi" w:eastAsiaTheme="majorEastAsia" w:hAnsiTheme="minorHAnsi" w:cs="Arial"/>
          <w:b/>
          <w:bCs/>
          <w:color w:val="000000" w:themeColor="text1"/>
          <w:position w:val="1"/>
          <w:sz w:val="22"/>
          <w:szCs w:val="22"/>
        </w:rPr>
        <w:t>Collective Benefit</w:t>
      </w:r>
      <w:r w:rsidRPr="000911F2">
        <w:rPr>
          <w:rStyle w:val="normaltextrun"/>
          <w:rFonts w:asciiTheme="minorHAnsi" w:eastAsiaTheme="majorEastAsia" w:hAnsiTheme="minorHAnsi" w:cs="Arial"/>
          <w:color w:val="000000" w:themeColor="text1"/>
          <w:position w:val="1"/>
          <w:sz w:val="22"/>
          <w:szCs w:val="22"/>
        </w:rPr>
        <w:t> – We make decisions with the goal of helping business measurably improve the world.  </w:t>
      </w:r>
    </w:p>
    <w:p w14:paraId="0FAD320F" w14:textId="77777777" w:rsidR="00FC76FE" w:rsidRPr="00E025D1" w:rsidRDefault="00FC76FE" w:rsidP="00FC76FE">
      <w:pPr>
        <w:pStyle w:val="paragraph"/>
        <w:spacing w:before="0" w:beforeAutospacing="0" w:after="0" w:afterAutospacing="0"/>
        <w:textAlignment w:val="baseline"/>
        <w:rPr>
          <w:rFonts w:asciiTheme="minorHAnsi" w:hAnsiTheme="minorHAnsi" w:cs="Arial"/>
          <w:sz w:val="22"/>
          <w:szCs w:val="22"/>
        </w:rPr>
      </w:pPr>
    </w:p>
    <w:p w14:paraId="02663368" w14:textId="0808B637" w:rsidR="00FC76FE" w:rsidRPr="00FC76FE" w:rsidRDefault="00FC76FE" w:rsidP="00FC76FE">
      <w:pPr>
        <w:pStyle w:val="Heading3"/>
        <w:rPr>
          <w:rFonts w:ascii="Montserrat" w:hAnsi="Montserrat"/>
          <w:b/>
          <w:color w:val="92D050"/>
        </w:rPr>
      </w:pPr>
      <w:r>
        <w:rPr>
          <w:rFonts w:ascii="Montserrat" w:hAnsi="Montserrat"/>
          <w:b/>
          <w:color w:val="92D050"/>
        </w:rPr>
        <w:t>How Our Business Plan Connects to Sustainability</w:t>
      </w:r>
    </w:p>
    <w:p w14:paraId="20D8862E" w14:textId="01A5D379" w:rsidR="00927B9B" w:rsidRPr="00927B9B" w:rsidRDefault="00FC76FE" w:rsidP="00FC76FE">
      <w:pPr>
        <w:rPr>
          <w:i/>
          <w:iCs/>
          <w:sz w:val="20"/>
          <w:szCs w:val="20"/>
        </w:rPr>
      </w:pPr>
      <w:r w:rsidRPr="00927B9B">
        <w:rPr>
          <w:i/>
          <w:iCs/>
          <w:sz w:val="20"/>
          <w:szCs w:val="20"/>
        </w:rPr>
        <w:t xml:space="preserve">Our business connects to sustainability through other companies. </w:t>
      </w:r>
    </w:p>
    <w:p w14:paraId="0BB35329" w14:textId="0C217681" w:rsidR="00FC76FE" w:rsidRDefault="00FC76FE" w:rsidP="00A85215">
      <w:r>
        <w:t>At Green Impact</w:t>
      </w:r>
      <w:r w:rsidR="002C7EFE">
        <w:t>,</w:t>
      </w:r>
      <w:r>
        <w:t xml:space="preserve"> we offer GHG accounting </w:t>
      </w:r>
      <w:r w:rsidR="002C7EFE">
        <w:t xml:space="preserve">services </w:t>
      </w:r>
      <w:r>
        <w:t xml:space="preserve">through </w:t>
      </w:r>
      <w:r w:rsidR="002C7EFE">
        <w:t xml:space="preserve">the </w:t>
      </w:r>
      <w:r>
        <w:t>Net Zero Cloud</w:t>
      </w:r>
      <w:r w:rsidR="002C7EFE">
        <w:t xml:space="preserve"> Salesforce</w:t>
      </w:r>
      <w:r>
        <w:t xml:space="preserve"> platform</w:t>
      </w:r>
      <w:r w:rsidR="002C7EFE">
        <w:t>, which</w:t>
      </w:r>
      <w:r>
        <w:t xml:space="preserve"> allows companies to begin their sustainable journey by tracking their greenhouse gas emissions. </w:t>
      </w:r>
      <w:r w:rsidR="002C7EFE">
        <w:t>We use Salesforce</w:t>
      </w:r>
      <w:r>
        <w:t xml:space="preserve"> </w:t>
      </w:r>
      <w:r w:rsidR="002C7EFE">
        <w:t xml:space="preserve">internally, </w:t>
      </w:r>
      <w:r>
        <w:t xml:space="preserve">which is </w:t>
      </w:r>
      <w:r w:rsidR="002C7EFE">
        <w:t xml:space="preserve">a </w:t>
      </w:r>
      <w:r>
        <w:t>Net Zero</w:t>
      </w:r>
      <w:r w:rsidR="002C7EFE">
        <w:t xml:space="preserve"> company itself</w:t>
      </w:r>
      <w:r>
        <w:t xml:space="preserve">. This helps us reduce our Scope 3 Category 2 emissions through the purchase of sustainable software. Green Impact is a </w:t>
      </w:r>
      <w:r w:rsidR="002C7EFE">
        <w:t>remote-first</w:t>
      </w:r>
      <w:r>
        <w:t xml:space="preserve"> company</w:t>
      </w:r>
      <w:r w:rsidR="002C7EFE">
        <w:t xml:space="preserve">, so we </w:t>
      </w:r>
      <w:r>
        <w:t>have low Scope 1 and 2 emissions and reduce</w:t>
      </w:r>
      <w:r w:rsidR="002C7EFE">
        <w:t xml:space="preserve">d </w:t>
      </w:r>
      <w:r>
        <w:t xml:space="preserve">Scope 3 Category 7 employee commute emissions. We go to the office one day a week to reduce the amount employees must travel while still gaining the social impact of working in the office. We also prioritize virtual meetings with clients to lower Scope 3 Category 6 business travel by getting work done efficiently </w:t>
      </w:r>
      <w:r w:rsidR="002C7EFE">
        <w:t>online as often as possible.</w:t>
      </w:r>
    </w:p>
    <w:p w14:paraId="7EF3A583" w14:textId="77777777" w:rsidR="00927B9B" w:rsidRDefault="00927B9B" w:rsidP="00A85215"/>
    <w:p w14:paraId="24BB90FA" w14:textId="4D867324" w:rsidR="00AB3BCE" w:rsidRDefault="00AB3BCE" w:rsidP="00302466">
      <w:pPr>
        <w:pStyle w:val="Heading3"/>
      </w:pPr>
    </w:p>
    <w:p w14:paraId="78A328C1" w14:textId="1CA78FCB" w:rsidR="00927B9B" w:rsidRPr="00927B9B" w:rsidRDefault="00FC76FE" w:rsidP="00927B9B">
      <w:pPr>
        <w:pStyle w:val="Heading3"/>
        <w:rPr>
          <w:rFonts w:ascii="Montserrat" w:hAnsi="Montserrat"/>
          <w:b/>
          <w:color w:val="92D050"/>
        </w:rPr>
      </w:pPr>
      <w:r>
        <w:rPr>
          <w:rFonts w:ascii="Montserrat" w:hAnsi="Montserrat"/>
          <w:b/>
          <w:color w:val="92D050"/>
        </w:rPr>
        <w:t>Energy Commitment/Plan</w:t>
      </w:r>
    </w:p>
    <w:p w14:paraId="4A912EF6" w14:textId="2AD7FEDF" w:rsidR="00FC76FE" w:rsidRDefault="00FC76FE" w:rsidP="00A85215">
      <w:pPr>
        <w:ind w:firstLine="720"/>
      </w:pPr>
      <w:r>
        <w:t xml:space="preserve">Green Impact </w:t>
      </w:r>
      <w:r w:rsidR="00927B9B">
        <w:t>is</w:t>
      </w:r>
      <w:r>
        <w:t xml:space="preserve"> a </w:t>
      </w:r>
      <w:r w:rsidR="00674DE2">
        <w:t>remote-first</w:t>
      </w:r>
      <w:r>
        <w:t xml:space="preserve"> company that produces low Scope 1 and 2 emissions.</w:t>
      </w:r>
      <w:r w:rsidR="00927B9B">
        <w:t xml:space="preserve"> </w:t>
      </w:r>
      <w:r w:rsidR="00674DE2">
        <w:t>We work once per week out of a shared office space</w:t>
      </w:r>
      <w:r w:rsidR="002C7EFE">
        <w:t xml:space="preserve">, with plans to transition to a fully remote work environment by June 2024. </w:t>
      </w:r>
      <w:r w:rsidR="00927B9B">
        <w:t xml:space="preserve">Our energy goals </w:t>
      </w:r>
      <w:r w:rsidR="002D2122">
        <w:t>include minimizing energy usage on office days and offsetting our energy footprint through carbon offsets.</w:t>
      </w:r>
      <w:r>
        <w:t xml:space="preserve"> After calculating Scopes 1,</w:t>
      </w:r>
      <w:r w:rsidR="002D2122">
        <w:t xml:space="preserve"> </w:t>
      </w:r>
      <w:r>
        <w:t>2</w:t>
      </w:r>
      <w:r w:rsidR="00674DE2">
        <w:t>,</w:t>
      </w:r>
      <w:r>
        <w:t xml:space="preserve"> and 3</w:t>
      </w:r>
      <w:r w:rsidR="002D2122">
        <w:t xml:space="preserve">, </w:t>
      </w:r>
      <w:r>
        <w:t>we purchase carbon offsets</w:t>
      </w:r>
      <w:r w:rsidR="002D2122">
        <w:t xml:space="preserve"> annually</w:t>
      </w:r>
      <w:r>
        <w:t xml:space="preserve"> to ensure we achieve our goal of being Net Zero.</w:t>
      </w:r>
    </w:p>
    <w:p w14:paraId="2A119115" w14:textId="77777777" w:rsidR="00927B9B" w:rsidRDefault="00927B9B" w:rsidP="00A85215">
      <w:pPr>
        <w:ind w:firstLine="720"/>
      </w:pPr>
    </w:p>
    <w:p w14:paraId="38A78608" w14:textId="4D315F49" w:rsidR="00927B9B" w:rsidRPr="00927B9B" w:rsidRDefault="00A85215" w:rsidP="00927B9B">
      <w:pPr>
        <w:pStyle w:val="Heading3"/>
        <w:rPr>
          <w:rFonts w:ascii="Montserrat" w:hAnsi="Montserrat"/>
          <w:b/>
          <w:color w:val="92D050"/>
        </w:rPr>
      </w:pPr>
      <w:r>
        <w:rPr>
          <w:rFonts w:ascii="Montserrat" w:hAnsi="Montserrat"/>
          <w:b/>
          <w:color w:val="92D050"/>
        </w:rPr>
        <w:t>Materiality Assessment</w:t>
      </w:r>
    </w:p>
    <w:p w14:paraId="56A10CF5" w14:textId="6DA881DC" w:rsidR="00A85215" w:rsidRPr="00A85215" w:rsidRDefault="00A85215" w:rsidP="00A85215">
      <w:pPr>
        <w:ind w:firstLine="720"/>
      </w:pPr>
      <w:r>
        <w:t>This assessment identifies key greenhouse gas emissions sources for Green Impact in accordance with the Greenhouse Gas (GHG) Protocol (Exhibit 1). It extends beyond direct operations (Scope 1 and 2) and provides a comprehensive view of Green Impact’s environmental footprint through its value chain. Scope 3 emissions encompasses all indirect emissions from a company’s activities, categorized as upstream (associated with the production of goods and services) and downstream (related to the use and disposal of those goods and services). The assessment has identified Scope 3 categories 2,6,7, and 15 as material to Green Impacts operations.</w:t>
      </w:r>
    </w:p>
    <w:p w14:paraId="29A245B6" w14:textId="748AC4DD" w:rsidR="00FC76FE" w:rsidRDefault="00927B9B" w:rsidP="00FC76FE">
      <w:r w:rsidRPr="00FC76FE">
        <w:rPr>
          <w:noProof/>
        </w:rPr>
        <w:drawing>
          <wp:anchor distT="0" distB="0" distL="114300" distR="114300" simplePos="0" relativeHeight="251659264" behindDoc="0" locked="0" layoutInCell="1" allowOverlap="1" wp14:anchorId="0AE52BFC" wp14:editId="3562E6C1">
            <wp:simplePos x="0" y="0"/>
            <wp:positionH relativeFrom="margin">
              <wp:posOffset>1175173</wp:posOffset>
            </wp:positionH>
            <wp:positionV relativeFrom="margin">
              <wp:posOffset>3611245</wp:posOffset>
            </wp:positionV>
            <wp:extent cx="3115121" cy="5114260"/>
            <wp:effectExtent l="0" t="0" r="9525" b="0"/>
            <wp:wrapNone/>
            <wp:docPr id="256349728"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349728" name="Picture 1" descr="A screenshot of a computer scree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115121" cy="5114260"/>
                    </a:xfrm>
                    <a:prstGeom prst="rect">
                      <a:avLst/>
                    </a:prstGeom>
                  </pic:spPr>
                </pic:pic>
              </a:graphicData>
            </a:graphic>
            <wp14:sizeRelH relativeFrom="margin">
              <wp14:pctWidth>0</wp14:pctWidth>
            </wp14:sizeRelH>
            <wp14:sizeRelV relativeFrom="margin">
              <wp14:pctHeight>0</wp14:pctHeight>
            </wp14:sizeRelV>
          </wp:anchor>
        </w:drawing>
      </w:r>
    </w:p>
    <w:p w14:paraId="644DC8F8" w14:textId="4BFF1EA2" w:rsidR="00FC76FE" w:rsidRDefault="00FC76FE" w:rsidP="00FC76FE"/>
    <w:p w14:paraId="5474D11C" w14:textId="21DC1818" w:rsidR="000E112A" w:rsidRDefault="000E112A" w:rsidP="00FC76FE"/>
    <w:p w14:paraId="2AEA77B3" w14:textId="3E3BFD98" w:rsidR="00A85215" w:rsidRDefault="00A85215" w:rsidP="00FC76FE"/>
    <w:p w14:paraId="75CF025E" w14:textId="379F25CD" w:rsidR="00A85215" w:rsidRDefault="00A85215" w:rsidP="00FC76FE"/>
    <w:p w14:paraId="4A99C57B" w14:textId="4DF478D2" w:rsidR="00A85215" w:rsidRDefault="00A85215" w:rsidP="00FC76FE"/>
    <w:p w14:paraId="7EC930DA" w14:textId="77777777" w:rsidR="00A85215" w:rsidRDefault="00A85215" w:rsidP="00FC76FE"/>
    <w:p w14:paraId="254B3783" w14:textId="77777777" w:rsidR="00A85215" w:rsidRDefault="00A85215" w:rsidP="00FC76FE"/>
    <w:p w14:paraId="1E48A8FE" w14:textId="77777777" w:rsidR="00A85215" w:rsidRDefault="00A85215" w:rsidP="00FC76FE"/>
    <w:p w14:paraId="2DC26235" w14:textId="6B8BCF7F" w:rsidR="00A85215" w:rsidRDefault="00A85215" w:rsidP="00FC76FE"/>
    <w:p w14:paraId="44E5EC69" w14:textId="77777777" w:rsidR="00A85215" w:rsidRDefault="00A85215" w:rsidP="00FC76FE"/>
    <w:p w14:paraId="2CE3FCC2" w14:textId="77777777" w:rsidR="00A85215" w:rsidRDefault="00A85215" w:rsidP="00FC76FE"/>
    <w:p w14:paraId="089AD634" w14:textId="77777777" w:rsidR="00A85215" w:rsidRDefault="00A85215" w:rsidP="00FC76FE"/>
    <w:p w14:paraId="37E7B2C9" w14:textId="77777777" w:rsidR="00A85215" w:rsidRDefault="00A85215" w:rsidP="00FC76FE"/>
    <w:p w14:paraId="1CAC5B10" w14:textId="77777777" w:rsidR="00A85215" w:rsidRDefault="00A85215" w:rsidP="00FC76FE"/>
    <w:p w14:paraId="5436F747" w14:textId="77777777" w:rsidR="00A85215" w:rsidRDefault="00A85215" w:rsidP="00FC76FE"/>
    <w:p w14:paraId="316F7FE0" w14:textId="465E0246" w:rsidR="00A85215" w:rsidRPr="00927B9B" w:rsidRDefault="00927B9B" w:rsidP="00927B9B">
      <w:pPr>
        <w:pStyle w:val="Heading3"/>
        <w:rPr>
          <w:rFonts w:ascii="Montserrat" w:hAnsi="Montserrat"/>
          <w:b/>
          <w:color w:val="92D050"/>
        </w:rPr>
      </w:pPr>
      <w:proofErr w:type="spellStart"/>
      <w:r>
        <w:rPr>
          <w:rFonts w:ascii="Montserrat" w:hAnsi="Montserrat"/>
          <w:b/>
          <w:color w:val="92D050"/>
        </w:rPr>
        <w:t>Apendix</w:t>
      </w:r>
      <w:proofErr w:type="spellEnd"/>
    </w:p>
    <w:p w14:paraId="1D8984C7" w14:textId="77777777" w:rsidR="00A85215" w:rsidRDefault="00A85215" w:rsidP="00A85215"/>
    <w:p w14:paraId="3FB775F3" w14:textId="77777777" w:rsidR="00A85215" w:rsidRDefault="00A85215" w:rsidP="00A85215">
      <w:r>
        <w:rPr>
          <w:noProof/>
        </w:rPr>
        <w:drawing>
          <wp:inline distT="0" distB="0" distL="0" distR="0" wp14:anchorId="3837D374" wp14:editId="50B7DBF0">
            <wp:extent cx="5943600" cy="3812540"/>
            <wp:effectExtent l="0" t="0" r="0" b="0"/>
            <wp:docPr id="1755356038" name="Picture 2" descr="Scope 3 Inventory Guidance | US 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pe 3 Inventory Guidance | US EP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812540"/>
                    </a:xfrm>
                    <a:prstGeom prst="rect">
                      <a:avLst/>
                    </a:prstGeom>
                    <a:noFill/>
                    <a:ln>
                      <a:noFill/>
                    </a:ln>
                  </pic:spPr>
                </pic:pic>
              </a:graphicData>
            </a:graphic>
          </wp:inline>
        </w:drawing>
      </w:r>
    </w:p>
    <w:p w14:paraId="7C34B2D5" w14:textId="77777777" w:rsidR="00A85215" w:rsidRPr="00407E9E" w:rsidRDefault="00A85215" w:rsidP="00A85215">
      <w:pPr>
        <w:jc w:val="center"/>
        <w:rPr>
          <w:b/>
          <w:bCs/>
          <w:u w:val="single"/>
        </w:rPr>
      </w:pPr>
      <w:r w:rsidRPr="00407E9E">
        <w:rPr>
          <w:b/>
          <w:bCs/>
          <w:u w:val="single"/>
        </w:rPr>
        <w:t>Exhibit 1: GHG Protocols</w:t>
      </w:r>
    </w:p>
    <w:p w14:paraId="0CBD8121" w14:textId="77777777" w:rsidR="00A85215" w:rsidRDefault="00A85215" w:rsidP="00A85215"/>
    <w:p w14:paraId="5D0F8A41" w14:textId="77777777" w:rsidR="00A85215" w:rsidRDefault="00A85215" w:rsidP="00A85215"/>
    <w:p w14:paraId="013F9B5F" w14:textId="77777777" w:rsidR="00A85215" w:rsidRPr="000E112A" w:rsidRDefault="00A85215" w:rsidP="00FC76FE"/>
    <w:sectPr w:rsidR="00A85215" w:rsidRPr="000E112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92FD2" w14:textId="77777777" w:rsidR="0008687D" w:rsidRDefault="0008687D" w:rsidP="00C31456">
      <w:pPr>
        <w:spacing w:after="0" w:line="240" w:lineRule="auto"/>
      </w:pPr>
      <w:r>
        <w:separator/>
      </w:r>
    </w:p>
  </w:endnote>
  <w:endnote w:type="continuationSeparator" w:id="0">
    <w:p w14:paraId="7E7D8EA3" w14:textId="77777777" w:rsidR="0008687D" w:rsidRDefault="0008687D" w:rsidP="00C31456">
      <w:pPr>
        <w:spacing w:after="0" w:line="240" w:lineRule="auto"/>
      </w:pPr>
      <w:r>
        <w:continuationSeparator/>
      </w:r>
    </w:p>
  </w:endnote>
  <w:endnote w:type="continuationNotice" w:id="1">
    <w:p w14:paraId="76E418EE" w14:textId="77777777" w:rsidR="0008687D" w:rsidRDefault="00086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D966D" w14:textId="76789A98" w:rsidR="00C31456" w:rsidRPr="003C00B5" w:rsidRDefault="003C00B5">
    <w:pPr>
      <w:pStyle w:val="Footer"/>
      <w:tabs>
        <w:tab w:val="clear" w:pos="4680"/>
        <w:tab w:val="clear" w:pos="9360"/>
      </w:tabs>
      <w:jc w:val="center"/>
      <w:rPr>
        <w:caps/>
        <w:color w:val="92D050"/>
      </w:rPr>
    </w:pPr>
    <w:r w:rsidRPr="003C00B5">
      <w:rPr>
        <w:noProof/>
        <w:color w:val="92D050"/>
      </w:rPr>
      <mc:AlternateContent>
        <mc:Choice Requires="wpg">
          <w:drawing>
            <wp:anchor distT="0" distB="0" distL="114300" distR="114300" simplePos="0" relativeHeight="251660288" behindDoc="0" locked="0" layoutInCell="1" allowOverlap="1" wp14:anchorId="731FD1DD" wp14:editId="380F846D">
              <wp:simplePos x="0" y="0"/>
              <wp:positionH relativeFrom="column">
                <wp:posOffset>6499952</wp:posOffset>
              </wp:positionH>
              <wp:positionV relativeFrom="paragraph">
                <wp:posOffset>83054</wp:posOffset>
              </wp:positionV>
              <wp:extent cx="219794" cy="170418"/>
              <wp:effectExtent l="0" t="0" r="8890" b="1270"/>
              <wp:wrapNone/>
              <wp:docPr id="10" name="Group 9">
                <a:extLst xmlns:a="http://schemas.openxmlformats.org/drawingml/2006/main">
                  <a:ext uri="{FF2B5EF4-FFF2-40B4-BE49-F238E27FC236}">
                    <a16:creationId xmlns:a16="http://schemas.microsoft.com/office/drawing/2014/main" id="{C5B18EE8-EB75-42C6-8FB9-369805764D6A}"/>
                  </a:ext>
                </a:extLst>
              </wp:docPr>
              <wp:cNvGraphicFramePr/>
              <a:graphic xmlns:a="http://schemas.openxmlformats.org/drawingml/2006/main">
                <a:graphicData uri="http://schemas.microsoft.com/office/word/2010/wordprocessingGroup">
                  <wpg:wgp>
                    <wpg:cNvGrpSpPr/>
                    <wpg:grpSpPr>
                      <a:xfrm>
                        <a:off x="0" y="0"/>
                        <a:ext cx="219794" cy="170418"/>
                        <a:chOff x="0" y="0"/>
                        <a:chExt cx="3229782" cy="2296612"/>
                      </a:xfrm>
                      <a:solidFill>
                        <a:srgbClr val="8DC43F"/>
                      </a:solidFill>
                    </wpg:grpSpPr>
                    <wps:wsp>
                      <wps:cNvPr id="2093402304" name="Freeform: Shape 2093402304">
                        <a:extLst>
                          <a:ext uri="{FF2B5EF4-FFF2-40B4-BE49-F238E27FC236}">
                            <a16:creationId xmlns:a16="http://schemas.microsoft.com/office/drawing/2014/main" id="{EFD4C5F0-7556-E5E7-1C58-B74E626E4478}"/>
                          </a:ext>
                        </a:extLst>
                      </wps:cNvPr>
                      <wps:cNvSpPr/>
                      <wps:spPr>
                        <a:xfrm>
                          <a:off x="1669902" y="755726"/>
                          <a:ext cx="657605" cy="1185988"/>
                        </a:xfrm>
                        <a:custGeom>
                          <a:avLst/>
                          <a:gdLst>
                            <a:gd name="connsiteX0" fmla="*/ 80963 w 300037"/>
                            <a:gd name="connsiteY0" fmla="*/ 0 h 541115"/>
                            <a:gd name="connsiteX1" fmla="*/ 0 w 300037"/>
                            <a:gd name="connsiteY1" fmla="*/ 0 h 541115"/>
                            <a:gd name="connsiteX2" fmla="*/ 219075 w 300037"/>
                            <a:gd name="connsiteY2" fmla="*/ 541115 h 541115"/>
                            <a:gd name="connsiteX3" fmla="*/ 300038 w 300037"/>
                            <a:gd name="connsiteY3" fmla="*/ 541115 h 541115"/>
                            <a:gd name="connsiteX4" fmla="*/ 86677 w 300037"/>
                            <a:gd name="connsiteY4" fmla="*/ 14288 h 541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0037" h="541115">
                              <a:moveTo>
                                <a:pt x="80963" y="0"/>
                              </a:moveTo>
                              <a:lnTo>
                                <a:pt x="0" y="0"/>
                              </a:lnTo>
                              <a:lnTo>
                                <a:pt x="219075" y="541115"/>
                              </a:lnTo>
                              <a:lnTo>
                                <a:pt x="300038" y="541115"/>
                              </a:lnTo>
                              <a:lnTo>
                                <a:pt x="86677" y="14288"/>
                              </a:lnTo>
                              <a:close/>
                            </a:path>
                          </a:pathLst>
                        </a:custGeom>
                        <a:solidFill>
                          <a:srgbClr val="0E122C"/>
                        </a:solidFill>
                        <a:ln w="9525" cap="flat">
                          <a:noFill/>
                          <a:prstDash val="solid"/>
                          <a:miter/>
                        </a:ln>
                      </wps:spPr>
                      <wps:bodyPr rtlCol="0" anchor="ctr"/>
                    </wps:wsp>
                    <wps:wsp>
                      <wps:cNvPr id="1432903996" name="Freeform: Shape 1432903996">
                        <a:extLst>
                          <a:ext uri="{FF2B5EF4-FFF2-40B4-BE49-F238E27FC236}">
                            <a16:creationId xmlns:a16="http://schemas.microsoft.com/office/drawing/2014/main" id="{2FF4CB17-38A6-C0B7-92E0-93F569C6AF2B}"/>
                          </a:ext>
                        </a:extLst>
                      </wps:cNvPr>
                      <wps:cNvSpPr/>
                      <wps:spPr>
                        <a:xfrm>
                          <a:off x="0" y="0"/>
                          <a:ext cx="3229782" cy="2296612"/>
                        </a:xfrm>
                        <a:custGeom>
                          <a:avLst/>
                          <a:gdLst>
                            <a:gd name="connsiteX0" fmla="*/ 1212342 w 1473612"/>
                            <a:gd name="connsiteY0" fmla="*/ 356616 h 1047845"/>
                            <a:gd name="connsiteX1" fmla="*/ 1169480 w 1473612"/>
                            <a:gd name="connsiteY1" fmla="*/ 348139 h 1047845"/>
                            <a:gd name="connsiteX2" fmla="*/ 1157478 w 1473612"/>
                            <a:gd name="connsiteY2" fmla="*/ 304419 h 1047845"/>
                            <a:gd name="connsiteX3" fmla="*/ 1157478 w 1473612"/>
                            <a:gd name="connsiteY3" fmla="*/ 304419 h 1047845"/>
                            <a:gd name="connsiteX4" fmla="*/ 1156621 w 1473612"/>
                            <a:gd name="connsiteY4" fmla="*/ 302133 h 1047845"/>
                            <a:gd name="connsiteX5" fmla="*/ 1152049 w 1473612"/>
                            <a:gd name="connsiteY5" fmla="*/ 288989 h 1047845"/>
                            <a:gd name="connsiteX6" fmla="*/ 1150811 w 1473612"/>
                            <a:gd name="connsiteY6" fmla="*/ 285750 h 1047845"/>
                            <a:gd name="connsiteX7" fmla="*/ 1145477 w 1473612"/>
                            <a:gd name="connsiteY7" fmla="*/ 272320 h 1047845"/>
                            <a:gd name="connsiteX8" fmla="*/ 1144524 w 1473612"/>
                            <a:gd name="connsiteY8" fmla="*/ 270129 h 1047845"/>
                            <a:gd name="connsiteX9" fmla="*/ 1138333 w 1473612"/>
                            <a:gd name="connsiteY9" fmla="*/ 256032 h 1047845"/>
                            <a:gd name="connsiteX10" fmla="*/ 1138333 w 1473612"/>
                            <a:gd name="connsiteY10" fmla="*/ 255937 h 1047845"/>
                            <a:gd name="connsiteX11" fmla="*/ 1104710 w 1473612"/>
                            <a:gd name="connsiteY11" fmla="*/ 196406 h 1047845"/>
                            <a:gd name="connsiteX12" fmla="*/ 1104614 w 1473612"/>
                            <a:gd name="connsiteY12" fmla="*/ 196215 h 1047845"/>
                            <a:gd name="connsiteX13" fmla="*/ 1096613 w 1473612"/>
                            <a:gd name="connsiteY13" fmla="*/ 184785 h 1047845"/>
                            <a:gd name="connsiteX14" fmla="*/ 1094327 w 1473612"/>
                            <a:gd name="connsiteY14" fmla="*/ 181642 h 1047845"/>
                            <a:gd name="connsiteX15" fmla="*/ 1086803 w 1473612"/>
                            <a:gd name="connsiteY15" fmla="*/ 171736 h 1047845"/>
                            <a:gd name="connsiteX16" fmla="*/ 1083469 w 1473612"/>
                            <a:gd name="connsiteY16" fmla="*/ 167450 h 1047845"/>
                            <a:gd name="connsiteX17" fmla="*/ 1076135 w 1473612"/>
                            <a:gd name="connsiteY17" fmla="*/ 158591 h 1047845"/>
                            <a:gd name="connsiteX18" fmla="*/ 1072134 w 1473612"/>
                            <a:gd name="connsiteY18" fmla="*/ 153829 h 1047845"/>
                            <a:gd name="connsiteX19" fmla="*/ 1064895 w 1473612"/>
                            <a:gd name="connsiteY19" fmla="*/ 145637 h 1047845"/>
                            <a:gd name="connsiteX20" fmla="*/ 1060228 w 1473612"/>
                            <a:gd name="connsiteY20" fmla="*/ 140589 h 1047845"/>
                            <a:gd name="connsiteX21" fmla="*/ 1052893 w 1473612"/>
                            <a:gd name="connsiteY21" fmla="*/ 132969 h 1047845"/>
                            <a:gd name="connsiteX22" fmla="*/ 1047750 w 1473612"/>
                            <a:gd name="connsiteY22" fmla="*/ 127826 h 1047845"/>
                            <a:gd name="connsiteX23" fmla="*/ 1040416 w 1473612"/>
                            <a:gd name="connsiteY23" fmla="*/ 120777 h 1047845"/>
                            <a:gd name="connsiteX24" fmla="*/ 1034796 w 1473612"/>
                            <a:gd name="connsiteY24" fmla="*/ 115538 h 1047845"/>
                            <a:gd name="connsiteX25" fmla="*/ 1027462 w 1473612"/>
                            <a:gd name="connsiteY25" fmla="*/ 108966 h 1047845"/>
                            <a:gd name="connsiteX26" fmla="*/ 1021271 w 1473612"/>
                            <a:gd name="connsiteY26" fmla="*/ 103727 h 1047845"/>
                            <a:gd name="connsiteX27" fmla="*/ 1013936 w 1473612"/>
                            <a:gd name="connsiteY27" fmla="*/ 97631 h 1047845"/>
                            <a:gd name="connsiteX28" fmla="*/ 1007174 w 1473612"/>
                            <a:gd name="connsiteY28" fmla="*/ 92393 h 1047845"/>
                            <a:gd name="connsiteX29" fmla="*/ 999934 w 1473612"/>
                            <a:gd name="connsiteY29" fmla="*/ 86868 h 1047845"/>
                            <a:gd name="connsiteX30" fmla="*/ 992410 w 1473612"/>
                            <a:gd name="connsiteY30" fmla="*/ 81534 h 1047845"/>
                            <a:gd name="connsiteX31" fmla="*/ 985457 w 1473612"/>
                            <a:gd name="connsiteY31" fmla="*/ 76676 h 1047845"/>
                            <a:gd name="connsiteX32" fmla="*/ 976408 w 1473612"/>
                            <a:gd name="connsiteY32" fmla="*/ 70676 h 1047845"/>
                            <a:gd name="connsiteX33" fmla="*/ 970693 w 1473612"/>
                            <a:gd name="connsiteY33" fmla="*/ 66961 h 1047845"/>
                            <a:gd name="connsiteX34" fmla="*/ 955548 w 1473612"/>
                            <a:gd name="connsiteY34" fmla="*/ 57912 h 1047845"/>
                            <a:gd name="connsiteX35" fmla="*/ 951452 w 1473612"/>
                            <a:gd name="connsiteY35" fmla="*/ 55626 h 1047845"/>
                            <a:gd name="connsiteX36" fmla="*/ 939832 w 1473612"/>
                            <a:gd name="connsiteY36" fmla="*/ 49340 h 1047845"/>
                            <a:gd name="connsiteX37" fmla="*/ 934022 w 1473612"/>
                            <a:gd name="connsiteY37" fmla="*/ 46482 h 1047845"/>
                            <a:gd name="connsiteX38" fmla="*/ 923639 w 1473612"/>
                            <a:gd name="connsiteY38" fmla="*/ 41434 h 1047845"/>
                            <a:gd name="connsiteX39" fmla="*/ 917162 w 1473612"/>
                            <a:gd name="connsiteY39" fmla="*/ 38576 h 1047845"/>
                            <a:gd name="connsiteX40" fmla="*/ 907066 w 1473612"/>
                            <a:gd name="connsiteY40" fmla="*/ 34195 h 1047845"/>
                            <a:gd name="connsiteX41" fmla="*/ 900303 w 1473612"/>
                            <a:gd name="connsiteY41" fmla="*/ 31433 h 1047845"/>
                            <a:gd name="connsiteX42" fmla="*/ 890207 w 1473612"/>
                            <a:gd name="connsiteY42" fmla="*/ 27527 h 1047845"/>
                            <a:gd name="connsiteX43" fmla="*/ 883158 w 1473612"/>
                            <a:gd name="connsiteY43" fmla="*/ 25051 h 1047845"/>
                            <a:gd name="connsiteX44" fmla="*/ 872966 w 1473612"/>
                            <a:gd name="connsiteY44" fmla="*/ 21622 h 1047845"/>
                            <a:gd name="connsiteX45" fmla="*/ 865727 w 1473612"/>
                            <a:gd name="connsiteY45" fmla="*/ 19336 h 1047845"/>
                            <a:gd name="connsiteX46" fmla="*/ 855345 w 1473612"/>
                            <a:gd name="connsiteY46" fmla="*/ 16288 h 1047845"/>
                            <a:gd name="connsiteX47" fmla="*/ 848011 w 1473612"/>
                            <a:gd name="connsiteY47" fmla="*/ 14288 h 1047845"/>
                            <a:gd name="connsiteX48" fmla="*/ 837438 w 1473612"/>
                            <a:gd name="connsiteY48" fmla="*/ 11716 h 1047845"/>
                            <a:gd name="connsiteX49" fmla="*/ 830009 w 1473612"/>
                            <a:gd name="connsiteY49" fmla="*/ 10001 h 1047845"/>
                            <a:gd name="connsiteX50" fmla="*/ 819150 w 1473612"/>
                            <a:gd name="connsiteY50" fmla="*/ 7811 h 1047845"/>
                            <a:gd name="connsiteX51" fmla="*/ 811721 w 1473612"/>
                            <a:gd name="connsiteY51" fmla="*/ 6477 h 1047845"/>
                            <a:gd name="connsiteX52" fmla="*/ 800481 w 1473612"/>
                            <a:gd name="connsiteY52" fmla="*/ 4763 h 1047845"/>
                            <a:gd name="connsiteX53" fmla="*/ 793242 w 1473612"/>
                            <a:gd name="connsiteY53" fmla="*/ 3715 h 1047845"/>
                            <a:gd name="connsiteX54" fmla="*/ 781431 w 1473612"/>
                            <a:gd name="connsiteY54" fmla="*/ 2381 h 1047845"/>
                            <a:gd name="connsiteX55" fmla="*/ 774573 w 1473612"/>
                            <a:gd name="connsiteY55" fmla="*/ 1715 h 1047845"/>
                            <a:gd name="connsiteX56" fmla="*/ 761429 w 1473612"/>
                            <a:gd name="connsiteY56" fmla="*/ 857 h 1047845"/>
                            <a:gd name="connsiteX57" fmla="*/ 755713 w 1473612"/>
                            <a:gd name="connsiteY57" fmla="*/ 476 h 1047845"/>
                            <a:gd name="connsiteX58" fmla="*/ 736854 w 1473612"/>
                            <a:gd name="connsiteY58" fmla="*/ 0 h 1047845"/>
                            <a:gd name="connsiteX59" fmla="*/ 736854 w 1473612"/>
                            <a:gd name="connsiteY59" fmla="*/ 0 h 1047845"/>
                            <a:gd name="connsiteX60" fmla="*/ 736854 w 1473612"/>
                            <a:gd name="connsiteY60" fmla="*/ 0 h 1047845"/>
                            <a:gd name="connsiteX61" fmla="*/ 736854 w 1473612"/>
                            <a:gd name="connsiteY61" fmla="*/ 0 h 1047845"/>
                            <a:gd name="connsiteX62" fmla="*/ 293942 w 1473612"/>
                            <a:gd name="connsiteY62" fmla="*/ 442913 h 1047845"/>
                            <a:gd name="connsiteX63" fmla="*/ 736949 w 1473612"/>
                            <a:gd name="connsiteY63" fmla="*/ 885920 h 1047845"/>
                            <a:gd name="connsiteX64" fmla="*/ 900113 w 1473612"/>
                            <a:gd name="connsiteY64" fmla="*/ 885920 h 1047845"/>
                            <a:gd name="connsiteX65" fmla="*/ 681038 w 1473612"/>
                            <a:gd name="connsiteY65" fmla="*/ 344805 h 1047845"/>
                            <a:gd name="connsiteX66" fmla="*/ 600075 w 1473612"/>
                            <a:gd name="connsiteY66" fmla="*/ 344805 h 1047845"/>
                            <a:gd name="connsiteX67" fmla="*/ 786479 w 1473612"/>
                            <a:gd name="connsiteY67" fmla="*/ 804958 h 1047845"/>
                            <a:gd name="connsiteX68" fmla="*/ 736854 w 1473612"/>
                            <a:gd name="connsiteY68" fmla="*/ 804958 h 1047845"/>
                            <a:gd name="connsiteX69" fmla="*/ 374809 w 1473612"/>
                            <a:gd name="connsiteY69" fmla="*/ 442913 h 1047845"/>
                            <a:gd name="connsiteX70" fmla="*/ 736759 w 1473612"/>
                            <a:gd name="connsiteY70" fmla="*/ 80867 h 1047845"/>
                            <a:gd name="connsiteX71" fmla="*/ 736759 w 1473612"/>
                            <a:gd name="connsiteY71" fmla="*/ 80867 h 1047845"/>
                            <a:gd name="connsiteX72" fmla="*/ 782479 w 1473612"/>
                            <a:gd name="connsiteY72" fmla="*/ 83725 h 1047845"/>
                            <a:gd name="connsiteX73" fmla="*/ 783146 w 1473612"/>
                            <a:gd name="connsiteY73" fmla="*/ 83820 h 1047845"/>
                            <a:gd name="connsiteX74" fmla="*/ 797147 w 1473612"/>
                            <a:gd name="connsiteY74" fmla="*/ 85916 h 1047845"/>
                            <a:gd name="connsiteX75" fmla="*/ 798290 w 1473612"/>
                            <a:gd name="connsiteY75" fmla="*/ 86106 h 1047845"/>
                            <a:gd name="connsiteX76" fmla="*/ 811816 w 1473612"/>
                            <a:gd name="connsiteY76" fmla="*/ 88678 h 1047845"/>
                            <a:gd name="connsiteX77" fmla="*/ 812959 w 1473612"/>
                            <a:gd name="connsiteY77" fmla="*/ 88868 h 1047845"/>
                            <a:gd name="connsiteX78" fmla="*/ 826580 w 1473612"/>
                            <a:gd name="connsiteY78" fmla="*/ 92107 h 1047845"/>
                            <a:gd name="connsiteX79" fmla="*/ 827151 w 1473612"/>
                            <a:gd name="connsiteY79" fmla="*/ 92297 h 1047845"/>
                            <a:gd name="connsiteX80" fmla="*/ 1085279 w 1473612"/>
                            <a:gd name="connsiteY80" fmla="*/ 345281 h 1047845"/>
                            <a:gd name="connsiteX81" fmla="*/ 1098233 w 1473612"/>
                            <a:gd name="connsiteY81" fmla="*/ 425672 h 1047845"/>
                            <a:gd name="connsiteX82" fmla="*/ 1122045 w 1473612"/>
                            <a:gd name="connsiteY82" fmla="*/ 425672 h 1047845"/>
                            <a:gd name="connsiteX83" fmla="*/ 1179386 w 1473612"/>
                            <a:gd name="connsiteY83" fmla="*/ 431864 h 1047845"/>
                            <a:gd name="connsiteX84" fmla="*/ 1220153 w 1473612"/>
                            <a:gd name="connsiteY84" fmla="*/ 444056 h 1047845"/>
                            <a:gd name="connsiteX85" fmla="*/ 1392555 w 1473612"/>
                            <a:gd name="connsiteY85" fmla="*/ 696182 h 1047845"/>
                            <a:gd name="connsiteX86" fmla="*/ 1392555 w 1473612"/>
                            <a:gd name="connsiteY86" fmla="*/ 696182 h 1047845"/>
                            <a:gd name="connsiteX87" fmla="*/ 1122045 w 1473612"/>
                            <a:gd name="connsiteY87" fmla="*/ 966692 h 1047845"/>
                            <a:gd name="connsiteX88" fmla="*/ 784479 w 1473612"/>
                            <a:gd name="connsiteY88" fmla="*/ 966692 h 1047845"/>
                            <a:gd name="connsiteX89" fmla="*/ 761905 w 1473612"/>
                            <a:gd name="connsiteY89" fmla="*/ 966692 h 1047845"/>
                            <a:gd name="connsiteX90" fmla="*/ 351473 w 1473612"/>
                            <a:gd name="connsiteY90" fmla="*/ 966692 h 1047845"/>
                            <a:gd name="connsiteX91" fmla="*/ 80963 w 1473612"/>
                            <a:gd name="connsiteY91" fmla="*/ 696182 h 1047845"/>
                            <a:gd name="connsiteX92" fmla="*/ 80963 w 1473612"/>
                            <a:gd name="connsiteY92" fmla="*/ 696182 h 1047845"/>
                            <a:gd name="connsiteX93" fmla="*/ 253460 w 1473612"/>
                            <a:gd name="connsiteY93" fmla="*/ 444056 h 1047845"/>
                            <a:gd name="connsiteX94" fmla="*/ 253460 w 1473612"/>
                            <a:gd name="connsiteY94" fmla="*/ 442817 h 1047845"/>
                            <a:gd name="connsiteX95" fmla="*/ 261366 w 1473612"/>
                            <a:gd name="connsiteY95" fmla="*/ 356425 h 1047845"/>
                            <a:gd name="connsiteX96" fmla="*/ 0 w 1473612"/>
                            <a:gd name="connsiteY96" fmla="*/ 696373 h 1047845"/>
                            <a:gd name="connsiteX97" fmla="*/ 0 w 1473612"/>
                            <a:gd name="connsiteY97" fmla="*/ 696373 h 1047845"/>
                            <a:gd name="connsiteX98" fmla="*/ 351473 w 1473612"/>
                            <a:gd name="connsiteY98" fmla="*/ 1047845 h 1047845"/>
                            <a:gd name="connsiteX99" fmla="*/ 761905 w 1473612"/>
                            <a:gd name="connsiteY99" fmla="*/ 1047845 h 1047845"/>
                            <a:gd name="connsiteX100" fmla="*/ 784479 w 1473612"/>
                            <a:gd name="connsiteY100" fmla="*/ 1047845 h 1047845"/>
                            <a:gd name="connsiteX101" fmla="*/ 1122140 w 1473612"/>
                            <a:gd name="connsiteY101" fmla="*/ 1047845 h 1047845"/>
                            <a:gd name="connsiteX102" fmla="*/ 1473613 w 1473612"/>
                            <a:gd name="connsiteY102" fmla="*/ 696373 h 1047845"/>
                            <a:gd name="connsiteX103" fmla="*/ 1473613 w 1473612"/>
                            <a:gd name="connsiteY103" fmla="*/ 696373 h 1047845"/>
                            <a:gd name="connsiteX104" fmla="*/ 1212342 w 1473612"/>
                            <a:gd name="connsiteY104" fmla="*/ 356616 h 10478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Lst>
                          <a:rect l="l" t="t" r="r" b="b"/>
                          <a:pathLst>
                            <a:path w="1473612" h="1047845">
                              <a:moveTo>
                                <a:pt x="1212342" y="356616"/>
                              </a:moveTo>
                              <a:cubicBezTo>
                                <a:pt x="1198340" y="352901"/>
                                <a:pt x="1184053" y="350044"/>
                                <a:pt x="1169480" y="348139"/>
                              </a:cubicBezTo>
                              <a:cubicBezTo>
                                <a:pt x="1166241" y="333280"/>
                                <a:pt x="1162145" y="318707"/>
                                <a:pt x="1157478" y="304419"/>
                              </a:cubicBezTo>
                              <a:lnTo>
                                <a:pt x="1157478" y="304419"/>
                              </a:lnTo>
                              <a:cubicBezTo>
                                <a:pt x="1157192" y="303657"/>
                                <a:pt x="1156907" y="302895"/>
                                <a:pt x="1156621" y="302133"/>
                              </a:cubicBezTo>
                              <a:cubicBezTo>
                                <a:pt x="1155097" y="297752"/>
                                <a:pt x="1153668" y="293370"/>
                                <a:pt x="1152049" y="288989"/>
                              </a:cubicBezTo>
                              <a:cubicBezTo>
                                <a:pt x="1151668" y="287941"/>
                                <a:pt x="1151192" y="286798"/>
                                <a:pt x="1150811" y="285750"/>
                              </a:cubicBezTo>
                              <a:cubicBezTo>
                                <a:pt x="1149096" y="281273"/>
                                <a:pt x="1147382" y="276797"/>
                                <a:pt x="1145477" y="272320"/>
                              </a:cubicBezTo>
                              <a:cubicBezTo>
                                <a:pt x="1145191" y="271558"/>
                                <a:pt x="1144810" y="270891"/>
                                <a:pt x="1144524" y="270129"/>
                              </a:cubicBezTo>
                              <a:cubicBezTo>
                                <a:pt x="1142524" y="265367"/>
                                <a:pt x="1140428" y="260699"/>
                                <a:pt x="1138333" y="256032"/>
                              </a:cubicBezTo>
                              <a:cubicBezTo>
                                <a:pt x="1138333" y="256032"/>
                                <a:pt x="1138333" y="256032"/>
                                <a:pt x="1138333" y="255937"/>
                              </a:cubicBezTo>
                              <a:cubicBezTo>
                                <a:pt x="1128617" y="235172"/>
                                <a:pt x="1117378" y="215265"/>
                                <a:pt x="1104710" y="196406"/>
                              </a:cubicBezTo>
                              <a:cubicBezTo>
                                <a:pt x="1104710" y="196310"/>
                                <a:pt x="1104614" y="196310"/>
                                <a:pt x="1104614" y="196215"/>
                              </a:cubicBezTo>
                              <a:cubicBezTo>
                                <a:pt x="1102043" y="192405"/>
                                <a:pt x="1099376" y="188595"/>
                                <a:pt x="1096613" y="184785"/>
                              </a:cubicBezTo>
                              <a:cubicBezTo>
                                <a:pt x="1095851" y="183737"/>
                                <a:pt x="1095089" y="182690"/>
                                <a:pt x="1094327" y="181642"/>
                              </a:cubicBezTo>
                              <a:cubicBezTo>
                                <a:pt x="1091851" y="178308"/>
                                <a:pt x="1089374" y="175069"/>
                                <a:pt x="1086803" y="171736"/>
                              </a:cubicBezTo>
                              <a:cubicBezTo>
                                <a:pt x="1085660" y="170307"/>
                                <a:pt x="1084612" y="168878"/>
                                <a:pt x="1083469" y="167450"/>
                              </a:cubicBezTo>
                              <a:cubicBezTo>
                                <a:pt x="1081088" y="164402"/>
                                <a:pt x="1078611" y="161449"/>
                                <a:pt x="1076135" y="158591"/>
                              </a:cubicBezTo>
                              <a:cubicBezTo>
                                <a:pt x="1074801" y="156972"/>
                                <a:pt x="1073468" y="155353"/>
                                <a:pt x="1072134" y="153829"/>
                              </a:cubicBezTo>
                              <a:cubicBezTo>
                                <a:pt x="1069753" y="151067"/>
                                <a:pt x="1067276" y="148304"/>
                                <a:pt x="1064895" y="145637"/>
                              </a:cubicBezTo>
                              <a:cubicBezTo>
                                <a:pt x="1063371" y="143923"/>
                                <a:pt x="1061847" y="142304"/>
                                <a:pt x="1060228" y="140589"/>
                              </a:cubicBezTo>
                              <a:cubicBezTo>
                                <a:pt x="1057847" y="138017"/>
                                <a:pt x="1055370" y="135446"/>
                                <a:pt x="1052893" y="132969"/>
                              </a:cubicBezTo>
                              <a:cubicBezTo>
                                <a:pt x="1051179" y="131255"/>
                                <a:pt x="1049465" y="129540"/>
                                <a:pt x="1047750" y="127826"/>
                              </a:cubicBezTo>
                              <a:cubicBezTo>
                                <a:pt x="1045369" y="125444"/>
                                <a:pt x="1042892" y="123063"/>
                                <a:pt x="1040416" y="120777"/>
                              </a:cubicBezTo>
                              <a:cubicBezTo>
                                <a:pt x="1038511" y="118967"/>
                                <a:pt x="1036701" y="117253"/>
                                <a:pt x="1034796" y="115538"/>
                              </a:cubicBezTo>
                              <a:cubicBezTo>
                                <a:pt x="1032415" y="113348"/>
                                <a:pt x="1029938" y="111157"/>
                                <a:pt x="1027462" y="108966"/>
                              </a:cubicBezTo>
                              <a:cubicBezTo>
                                <a:pt x="1025462" y="107156"/>
                                <a:pt x="1023366" y="105442"/>
                                <a:pt x="1021271" y="103727"/>
                              </a:cubicBezTo>
                              <a:cubicBezTo>
                                <a:pt x="1018794" y="101727"/>
                                <a:pt x="1016413" y="99632"/>
                                <a:pt x="1013936" y="97631"/>
                              </a:cubicBezTo>
                              <a:cubicBezTo>
                                <a:pt x="1011746" y="95822"/>
                                <a:pt x="1009459" y="94107"/>
                                <a:pt x="1007174" y="92393"/>
                              </a:cubicBezTo>
                              <a:cubicBezTo>
                                <a:pt x="1004792" y="90583"/>
                                <a:pt x="1002411" y="88678"/>
                                <a:pt x="999934" y="86868"/>
                              </a:cubicBezTo>
                              <a:cubicBezTo>
                                <a:pt x="997458" y="85058"/>
                                <a:pt x="994982" y="83249"/>
                                <a:pt x="992410" y="81534"/>
                              </a:cubicBezTo>
                              <a:cubicBezTo>
                                <a:pt x="990124" y="79915"/>
                                <a:pt x="987838" y="78200"/>
                                <a:pt x="985457" y="76676"/>
                              </a:cubicBezTo>
                              <a:cubicBezTo>
                                <a:pt x="982504" y="74676"/>
                                <a:pt x="979456" y="72676"/>
                                <a:pt x="976408" y="70676"/>
                              </a:cubicBezTo>
                              <a:cubicBezTo>
                                <a:pt x="974503" y="69437"/>
                                <a:pt x="972598" y="68104"/>
                                <a:pt x="970693" y="66961"/>
                              </a:cubicBezTo>
                              <a:cubicBezTo>
                                <a:pt x="965740" y="63818"/>
                                <a:pt x="960692" y="60865"/>
                                <a:pt x="955548" y="57912"/>
                              </a:cubicBezTo>
                              <a:cubicBezTo>
                                <a:pt x="954215" y="57150"/>
                                <a:pt x="952786" y="56388"/>
                                <a:pt x="951452" y="55626"/>
                              </a:cubicBezTo>
                              <a:cubicBezTo>
                                <a:pt x="947547" y="53435"/>
                                <a:pt x="943737" y="51340"/>
                                <a:pt x="939832" y="49340"/>
                              </a:cubicBezTo>
                              <a:cubicBezTo>
                                <a:pt x="937927" y="48387"/>
                                <a:pt x="935926" y="47435"/>
                                <a:pt x="934022" y="46482"/>
                              </a:cubicBezTo>
                              <a:cubicBezTo>
                                <a:pt x="930593" y="44768"/>
                                <a:pt x="927163" y="43053"/>
                                <a:pt x="923639" y="41434"/>
                              </a:cubicBezTo>
                              <a:cubicBezTo>
                                <a:pt x="921544" y="40481"/>
                                <a:pt x="919353" y="39529"/>
                                <a:pt x="917162" y="38576"/>
                              </a:cubicBezTo>
                              <a:cubicBezTo>
                                <a:pt x="913829" y="37052"/>
                                <a:pt x="910495" y="35624"/>
                                <a:pt x="907066" y="34195"/>
                              </a:cubicBezTo>
                              <a:cubicBezTo>
                                <a:pt x="904780" y="33242"/>
                                <a:pt x="902589" y="32385"/>
                                <a:pt x="900303" y="31433"/>
                              </a:cubicBezTo>
                              <a:cubicBezTo>
                                <a:pt x="896969" y="30099"/>
                                <a:pt x="893540" y="28766"/>
                                <a:pt x="890207" y="27527"/>
                              </a:cubicBezTo>
                              <a:cubicBezTo>
                                <a:pt x="887921" y="26670"/>
                                <a:pt x="885539" y="25813"/>
                                <a:pt x="883158" y="25051"/>
                              </a:cubicBezTo>
                              <a:cubicBezTo>
                                <a:pt x="879729" y="23908"/>
                                <a:pt x="876395" y="22670"/>
                                <a:pt x="872966" y="21622"/>
                              </a:cubicBezTo>
                              <a:cubicBezTo>
                                <a:pt x="870585" y="20860"/>
                                <a:pt x="868204" y="20098"/>
                                <a:pt x="865727" y="19336"/>
                              </a:cubicBezTo>
                              <a:cubicBezTo>
                                <a:pt x="862298" y="18288"/>
                                <a:pt x="858869" y="17240"/>
                                <a:pt x="855345" y="16288"/>
                              </a:cubicBezTo>
                              <a:cubicBezTo>
                                <a:pt x="852868" y="15621"/>
                                <a:pt x="850487" y="14954"/>
                                <a:pt x="848011" y="14288"/>
                              </a:cubicBezTo>
                              <a:cubicBezTo>
                                <a:pt x="844487" y="13335"/>
                                <a:pt x="840962" y="12478"/>
                                <a:pt x="837438" y="11716"/>
                              </a:cubicBezTo>
                              <a:cubicBezTo>
                                <a:pt x="834962" y="11144"/>
                                <a:pt x="832485" y="10573"/>
                                <a:pt x="830009" y="10001"/>
                              </a:cubicBezTo>
                              <a:cubicBezTo>
                                <a:pt x="826389" y="9239"/>
                                <a:pt x="822770" y="8573"/>
                                <a:pt x="819150" y="7811"/>
                              </a:cubicBezTo>
                              <a:cubicBezTo>
                                <a:pt x="816674" y="7334"/>
                                <a:pt x="814197" y="6858"/>
                                <a:pt x="811721" y="6477"/>
                              </a:cubicBezTo>
                              <a:cubicBezTo>
                                <a:pt x="808006" y="5810"/>
                                <a:pt x="804291" y="5334"/>
                                <a:pt x="800481" y="4763"/>
                              </a:cubicBezTo>
                              <a:cubicBezTo>
                                <a:pt x="798100" y="4382"/>
                                <a:pt x="795623" y="4000"/>
                                <a:pt x="793242" y="3715"/>
                              </a:cubicBezTo>
                              <a:cubicBezTo>
                                <a:pt x="789337" y="3239"/>
                                <a:pt x="785336" y="2858"/>
                                <a:pt x="781431" y="2381"/>
                              </a:cubicBezTo>
                              <a:cubicBezTo>
                                <a:pt x="779145" y="2191"/>
                                <a:pt x="776859" y="1905"/>
                                <a:pt x="774573" y="1715"/>
                              </a:cubicBezTo>
                              <a:cubicBezTo>
                                <a:pt x="770192" y="1334"/>
                                <a:pt x="765810" y="1048"/>
                                <a:pt x="761429" y="857"/>
                              </a:cubicBezTo>
                              <a:cubicBezTo>
                                <a:pt x="759524" y="762"/>
                                <a:pt x="757618" y="572"/>
                                <a:pt x="755713" y="476"/>
                              </a:cubicBezTo>
                              <a:cubicBezTo>
                                <a:pt x="749618" y="191"/>
                                <a:pt x="743236" y="0"/>
                                <a:pt x="736854" y="0"/>
                              </a:cubicBezTo>
                              <a:cubicBezTo>
                                <a:pt x="736854" y="0"/>
                                <a:pt x="736854" y="0"/>
                                <a:pt x="736854" y="0"/>
                              </a:cubicBezTo>
                              <a:cubicBezTo>
                                <a:pt x="736854" y="0"/>
                                <a:pt x="736854" y="0"/>
                                <a:pt x="736854" y="0"/>
                              </a:cubicBezTo>
                              <a:lnTo>
                                <a:pt x="736854" y="0"/>
                              </a:lnTo>
                              <a:cubicBezTo>
                                <a:pt x="492252" y="0"/>
                                <a:pt x="293942" y="198311"/>
                                <a:pt x="293942" y="442913"/>
                              </a:cubicBezTo>
                              <a:cubicBezTo>
                                <a:pt x="293942" y="687515"/>
                                <a:pt x="492252" y="885920"/>
                                <a:pt x="736949" y="885920"/>
                              </a:cubicBezTo>
                              <a:lnTo>
                                <a:pt x="900113" y="885920"/>
                              </a:lnTo>
                              <a:lnTo>
                                <a:pt x="681038" y="344805"/>
                              </a:lnTo>
                              <a:lnTo>
                                <a:pt x="600075" y="344805"/>
                              </a:lnTo>
                              <a:lnTo>
                                <a:pt x="786479" y="804958"/>
                              </a:lnTo>
                              <a:lnTo>
                                <a:pt x="736854" y="804958"/>
                              </a:lnTo>
                              <a:cubicBezTo>
                                <a:pt x="536924" y="804958"/>
                                <a:pt x="374809" y="642842"/>
                                <a:pt x="374809" y="442913"/>
                              </a:cubicBezTo>
                              <a:cubicBezTo>
                                <a:pt x="374809" y="242983"/>
                                <a:pt x="536829" y="80963"/>
                                <a:pt x="736759" y="80867"/>
                              </a:cubicBezTo>
                              <a:lnTo>
                                <a:pt x="736759" y="80867"/>
                              </a:lnTo>
                              <a:cubicBezTo>
                                <a:pt x="752284" y="80867"/>
                                <a:pt x="767525" y="81820"/>
                                <a:pt x="782479" y="83725"/>
                              </a:cubicBezTo>
                              <a:cubicBezTo>
                                <a:pt x="782669" y="83725"/>
                                <a:pt x="782955" y="83820"/>
                                <a:pt x="783146" y="83820"/>
                              </a:cubicBezTo>
                              <a:cubicBezTo>
                                <a:pt x="787813" y="84392"/>
                                <a:pt x="792480" y="85153"/>
                                <a:pt x="797147" y="85916"/>
                              </a:cubicBezTo>
                              <a:cubicBezTo>
                                <a:pt x="797528" y="86011"/>
                                <a:pt x="797909" y="86011"/>
                                <a:pt x="798290" y="86106"/>
                              </a:cubicBezTo>
                              <a:cubicBezTo>
                                <a:pt x="802862" y="86868"/>
                                <a:pt x="807339" y="87725"/>
                                <a:pt x="811816" y="88678"/>
                              </a:cubicBezTo>
                              <a:cubicBezTo>
                                <a:pt x="812197" y="88773"/>
                                <a:pt x="812578" y="88868"/>
                                <a:pt x="812959" y="88868"/>
                              </a:cubicBezTo>
                              <a:cubicBezTo>
                                <a:pt x="817531" y="89821"/>
                                <a:pt x="822103" y="90869"/>
                                <a:pt x="826580" y="92107"/>
                              </a:cubicBezTo>
                              <a:cubicBezTo>
                                <a:pt x="826770" y="92202"/>
                                <a:pt x="826961" y="92202"/>
                                <a:pt x="827151" y="92297"/>
                              </a:cubicBezTo>
                              <a:cubicBezTo>
                                <a:pt x="951929" y="124397"/>
                                <a:pt x="1050703" y="221456"/>
                                <a:pt x="1085279" y="345281"/>
                              </a:cubicBezTo>
                              <a:cubicBezTo>
                                <a:pt x="1092518" y="370999"/>
                                <a:pt x="1096994" y="397955"/>
                                <a:pt x="1098233" y="425672"/>
                              </a:cubicBezTo>
                              <a:lnTo>
                                <a:pt x="1122045" y="425672"/>
                              </a:lnTo>
                              <a:cubicBezTo>
                                <a:pt x="1141762" y="425672"/>
                                <a:pt x="1160907" y="427863"/>
                                <a:pt x="1179386" y="431864"/>
                              </a:cubicBezTo>
                              <a:cubicBezTo>
                                <a:pt x="1193387" y="434912"/>
                                <a:pt x="1207008" y="439007"/>
                                <a:pt x="1220153" y="444056"/>
                              </a:cubicBezTo>
                              <a:cubicBezTo>
                                <a:pt x="1321022" y="483299"/>
                                <a:pt x="1392555" y="581406"/>
                                <a:pt x="1392555" y="696182"/>
                              </a:cubicBezTo>
                              <a:lnTo>
                                <a:pt x="1392555" y="696182"/>
                              </a:lnTo>
                              <a:cubicBezTo>
                                <a:pt x="1392555" y="845630"/>
                                <a:pt x="1271397" y="966692"/>
                                <a:pt x="1122045" y="966692"/>
                              </a:cubicBezTo>
                              <a:lnTo>
                                <a:pt x="784479" y="966692"/>
                              </a:lnTo>
                              <a:lnTo>
                                <a:pt x="761905" y="966692"/>
                              </a:lnTo>
                              <a:lnTo>
                                <a:pt x="351473" y="966692"/>
                              </a:lnTo>
                              <a:cubicBezTo>
                                <a:pt x="202025" y="966692"/>
                                <a:pt x="80963" y="845534"/>
                                <a:pt x="80963" y="696182"/>
                              </a:cubicBezTo>
                              <a:lnTo>
                                <a:pt x="80963" y="696182"/>
                              </a:lnTo>
                              <a:cubicBezTo>
                                <a:pt x="80963" y="581406"/>
                                <a:pt x="152495" y="483299"/>
                                <a:pt x="253460" y="444056"/>
                              </a:cubicBezTo>
                              <a:cubicBezTo>
                                <a:pt x="253460" y="443675"/>
                                <a:pt x="253460" y="443198"/>
                                <a:pt x="253460" y="442817"/>
                              </a:cubicBezTo>
                              <a:cubicBezTo>
                                <a:pt x="253460" y="413290"/>
                                <a:pt x="256223" y="384524"/>
                                <a:pt x="261366" y="356425"/>
                              </a:cubicBezTo>
                              <a:cubicBezTo>
                                <a:pt x="110871" y="396431"/>
                                <a:pt x="0" y="533400"/>
                                <a:pt x="0" y="696373"/>
                              </a:cubicBezTo>
                              <a:lnTo>
                                <a:pt x="0" y="696373"/>
                              </a:lnTo>
                              <a:cubicBezTo>
                                <a:pt x="0" y="890492"/>
                                <a:pt x="157353" y="1047845"/>
                                <a:pt x="351473" y="1047845"/>
                              </a:cubicBezTo>
                              <a:lnTo>
                                <a:pt x="761905" y="1047845"/>
                              </a:lnTo>
                              <a:lnTo>
                                <a:pt x="784479" y="1047845"/>
                              </a:lnTo>
                              <a:lnTo>
                                <a:pt x="1122140" y="1047845"/>
                              </a:lnTo>
                              <a:cubicBezTo>
                                <a:pt x="1316260" y="1047845"/>
                                <a:pt x="1473613" y="890492"/>
                                <a:pt x="1473613" y="696373"/>
                              </a:cubicBezTo>
                              <a:lnTo>
                                <a:pt x="1473613" y="696373"/>
                              </a:lnTo>
                              <a:cubicBezTo>
                                <a:pt x="1473613" y="533400"/>
                                <a:pt x="1362742" y="396431"/>
                                <a:pt x="1212342" y="356616"/>
                              </a:cubicBezTo>
                              <a:close/>
                            </a:path>
                          </a:pathLst>
                        </a:custGeom>
                        <a:grp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17CF04FA" id="Group 9" o:spid="_x0000_s1026" style="position:absolute;margin-left:511.8pt;margin-top:6.55pt;width:17.3pt;height:13.4pt;z-index:251660288;mso-width-relative:margin;mso-height-relative:margin" coordsize="32297,2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">
              <v:shape id="Freeform: Shape 2093402304" o:spid="_x0000_s1027" style="position:absolute;left:16699;top:7557;width:6576;height:11860;visibility:visible;mso-wrap-style:square;v-text-anchor:middle" coordsize="300037,54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" path="m80963,l,,219075,541115r80963,l86677,14288,80963,xe" fillcolor="#0e122c" stroked="f">
                <v:stroke joinstyle="miter"/>
                <v:path arrowok="t" o:connecttype="custom" o:connectlocs="177450,0;0,0;480157,1185988;657607,1185988;189974,31316" o:connectangles="0,0,0,0,0"/>
              </v:shape>
              <v:shape id="Freeform: Shape 1432903996" o:spid="_x0000_s1028" style="position:absolute;width:32297;height:22966;visibility:visible;mso-wrap-style:square;v-text-anchor:middle" coordsize="1473612,104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" path="m1212342,356616v-14002,-3715,-28289,-6572,-42862,-8477c1166241,333280,1162145,318707,1157478,304419r,c1157192,303657,1156907,302895,1156621,302133v-1524,-4381,-2953,-8763,-4572,-13144c1151668,287941,1151192,286798,1150811,285750v-1715,-4477,-3429,-8953,-5334,-13430c1145191,271558,1144810,270891,1144524,270129v-2000,-4762,-4096,-9430,-6191,-14097c1138333,256032,1138333,256032,1138333,255937v-9716,-20765,-20955,-40672,-33623,-59531c1104710,196310,1104614,196310,1104614,196215v-2571,-3810,-5238,-7620,-8001,-11430c1095851,183737,1095089,182690,1094327,181642v-2476,-3334,-4953,-6573,-7524,-9906c1085660,170307,1084612,168878,1083469,167450v-2381,-3048,-4858,-6001,-7334,-8859c1074801,156972,1073468,155353,1072134,153829v-2381,-2762,-4858,-5525,-7239,-8192c1063371,143923,1061847,142304,1060228,140589v-2381,-2572,-4858,-5143,-7335,-7620c1051179,131255,1049465,129540,1047750,127826v-2381,-2382,-4858,-4763,-7334,-7049c1038511,118967,1036701,117253,1034796,115538v-2381,-2190,-4858,-4381,-7334,-6572c1025462,107156,1023366,105442,1021271,103727v-2477,-2000,-4858,-4095,-7335,-6096c1011746,95822,1009459,94107,1007174,92393v-2382,-1810,-4763,-3715,-7240,-5525c997458,85058,994982,83249,992410,81534v-2286,-1619,-4572,-3334,-6953,-4858c982504,74676,979456,72676,976408,70676v-1905,-1239,-3810,-2572,-5715,-3715c965740,63818,960692,60865,955548,57912v-1333,-762,-2762,-1524,-4096,-2286c947547,53435,943737,51340,939832,49340v-1905,-953,-3906,-1905,-5810,-2858c930593,44768,927163,43053,923639,41434v-2095,-953,-4286,-1905,-6477,-2858c913829,37052,910495,35624,907066,34195v-2286,-953,-4477,-1810,-6763,-2762c896969,30099,893540,28766,890207,27527v-2286,-857,-4668,-1714,-7049,-2476c879729,23908,876395,22670,872966,21622v-2381,-762,-4762,-1524,-7239,-2286c862298,18288,858869,17240,855345,16288v-2477,-667,-4858,-1334,-7334,-2000c844487,13335,840962,12478,837438,11716v-2476,-572,-4953,-1143,-7429,-1715c826389,9239,822770,8573,819150,7811v-2476,-477,-4953,-953,-7429,-1334c808006,5810,804291,5334,800481,4763v-2381,-381,-4858,-763,-7239,-1048c789337,3239,785336,2858,781431,2381v-2286,-190,-4572,-476,-6858,-666c770192,1334,765810,1048,761429,857v-1905,-95,-3811,-285,-5716,-381c749618,191,743236,,736854,v,,,,,c736854,,736854,,736854,r,c492252,,293942,198311,293942,442913v,244602,198310,443007,443007,443007l900113,885920,681038,344805r-80963,l786479,804958r-49625,c536924,804958,374809,642842,374809,442913v,-199930,162020,-361950,361950,-362046l736759,80867v15525,,30766,953,45720,2858c782669,83725,782955,83820,783146,83820v4667,572,9334,1333,14001,2096c797528,86011,797909,86011,798290,86106v4572,762,9049,1619,13526,2572c812197,88773,812578,88868,812959,88868v4572,953,9144,2001,13621,3239c826770,92202,826961,92202,827151,92297v124778,32100,223552,129159,258128,252984c1092518,370999,1096994,397955,1098233,425672r23812,c1141762,425672,1160907,427863,1179386,431864v14001,3048,27622,7143,40767,12192c1321022,483299,1392555,581406,1392555,696182r,c1392555,845630,1271397,966692,1122045,966692r-337566,l761905,966692r-410432,c202025,966692,80963,845534,80963,696182r,c80963,581406,152495,483299,253460,444056v,-381,,-858,,-1239c253460,413290,256223,384524,261366,356425,110871,396431,,533400,,696373r,c,890492,157353,1047845,351473,1047845r410432,l784479,1047845r337661,c1316260,1047845,1473613,890492,1473613,696373r,c1473613,533400,1362742,396431,1212342,356616xe" filled="f" stroked="f">
                <v:stroke joinstyle="miter"/>
                <v:path arrowok="t" o:connecttype="custom" o:connectlocs="2657145,781612;2563202,763033;2536897,667210;2536897,667210;2535019,662199;2524998,633391;2522284,626292;2510594,596857;2508505,592055;2494936,561158;2494936,560949;2421243,430472;2421032,430054;2403496,405002;2398486,398113;2381995,376402;2374688,367008;2358614,347591;2349845,337154;2333978,319200;2323750,308136;2307673,291435;2296401,280162;2280327,264713;2268009,253230;2251935,238826;2238366,227343;2222289,213983;2207469,202502;2191601,190393;2175110,178702;2159871,168054;2140038,154904;2127512,146762;2094318,126929;2085340,121918;2059872,108141;2047138,101877;2024381,90813;2010185,84549;1988058,74947;1973235,68893;1951107,60332;1935657,54905;1913319,47390;1897453,42380;1874698,35699;1858624,31316;1835451,25679;1819168,21920;1795368,17120;1779086,14196;1754450,10439;1738584,8142;1712698,5219;1697667,3759;1668858,1878;1656330,1043;1614996,0;1614996,0;1614996,0;1614996,0;644246,970754;1615204,1941713;1972818,1941713;1492662,755726;1315211,755726;1723762,1764265;1614996,1764265;821486,970754;1614788,177240;1614788,177240;1714995,183504;1716456,183712;1747143,188306;1749648,188723;1779294,194360;1781799,194776;1811653,201875;1812904,202292;2378655,756769;2407047,932966;2459237,932966;2584914,946537;2674264,973259;3052126,1525855;3052126,1525855;2459237,2118745;1719378,2118745;1669902,2118745;770339,2118745;177450,1525855;177450,1525855;555520,973259;555520,970543;572848,781194;0,1526274;0,1526274;770339,2296612;1669902,2296612;1719378,2296612;2459445,2296612;3229784,1526274;3229784,1526274;2657145,781612" o:connectangles="0,0,0,0,0,0,0,0,0,0,0,0,0,0,0,0,0,0,0,0,0,0,0,0,0,0,0,0,0,0,0,0,0,0,0,0,0,0,0,0,0,0,0,0,0,0,0,0,0,0,0,0,0,0,0,0,0,0,0,0,0,0,0,0,0,0,0,0,0,0,0,0,0,0,0,0,0,0,0,0,0,0,0,0,0,0,0,0,0,0,0,0,0,0,0,0,0,0,0,0,0,0,0,0,0"/>
              </v:shape>
            </v:group>
          </w:pict>
        </mc:Fallback>
      </mc:AlternateContent>
    </w:r>
    <w:r w:rsidR="00C31456" w:rsidRPr="003C00B5">
      <w:rPr>
        <w:caps/>
        <w:color w:val="92D050"/>
      </w:rPr>
      <w:fldChar w:fldCharType="begin"/>
    </w:r>
    <w:r w:rsidR="00C31456" w:rsidRPr="003C00B5">
      <w:rPr>
        <w:caps/>
        <w:color w:val="92D050"/>
      </w:rPr>
      <w:instrText xml:space="preserve"> PAGE   \* MERGEFORMAT </w:instrText>
    </w:r>
    <w:r w:rsidR="00C31456" w:rsidRPr="003C00B5">
      <w:rPr>
        <w:caps/>
        <w:color w:val="92D050"/>
      </w:rPr>
      <w:fldChar w:fldCharType="separate"/>
    </w:r>
    <w:r w:rsidR="00C31456" w:rsidRPr="003C00B5">
      <w:rPr>
        <w:caps/>
        <w:color w:val="92D050"/>
      </w:rPr>
      <w:t>2</w:t>
    </w:r>
    <w:r w:rsidR="00C31456" w:rsidRPr="003C00B5">
      <w:rPr>
        <w:caps/>
        <w:color w:val="92D050"/>
      </w:rPr>
      <w:fldChar w:fldCharType="end"/>
    </w:r>
  </w:p>
  <w:p w14:paraId="43551B8A" w14:textId="651F226D" w:rsidR="00C31456" w:rsidRDefault="00C31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A5B00" w14:textId="77777777" w:rsidR="0008687D" w:rsidRDefault="0008687D" w:rsidP="00C31456">
      <w:pPr>
        <w:spacing w:after="0" w:line="240" w:lineRule="auto"/>
      </w:pPr>
      <w:r>
        <w:separator/>
      </w:r>
    </w:p>
  </w:footnote>
  <w:footnote w:type="continuationSeparator" w:id="0">
    <w:p w14:paraId="26198065" w14:textId="77777777" w:rsidR="0008687D" w:rsidRDefault="0008687D" w:rsidP="00C31456">
      <w:pPr>
        <w:spacing w:after="0" w:line="240" w:lineRule="auto"/>
      </w:pPr>
      <w:r>
        <w:continuationSeparator/>
      </w:r>
    </w:p>
  </w:footnote>
  <w:footnote w:type="continuationNotice" w:id="1">
    <w:p w14:paraId="543738C2" w14:textId="77777777" w:rsidR="0008687D" w:rsidRDefault="000868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4EEF7" w14:textId="31A516DA" w:rsidR="0040748A" w:rsidRDefault="0040748A" w:rsidP="0040748A">
    <w:pPr>
      <w:pStyle w:val="Header"/>
    </w:pPr>
    <w:r>
      <w:rPr>
        <w:noProof/>
      </w:rPr>
      <w:drawing>
        <wp:inline distT="0" distB="0" distL="0" distR="0" wp14:anchorId="256A80B7" wp14:editId="2C65AB34">
          <wp:extent cx="2006221" cy="402744"/>
          <wp:effectExtent l="0" t="0" r="0" b="0"/>
          <wp:docPr id="770542446"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542446"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2801" cy="420125"/>
                  </a:xfrm>
                  <a:prstGeom prst="rect">
                    <a:avLst/>
                  </a:prstGeom>
                </pic:spPr>
              </pic:pic>
            </a:graphicData>
          </a:graphic>
        </wp:inline>
      </w:drawing>
    </w:r>
  </w:p>
  <w:p w14:paraId="127786DB" w14:textId="77777777" w:rsidR="00203F02" w:rsidRDefault="00203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51934"/>
    <w:multiLevelType w:val="hybridMultilevel"/>
    <w:tmpl w:val="37DE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02A11"/>
    <w:multiLevelType w:val="hybridMultilevel"/>
    <w:tmpl w:val="0A1E8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B52D0"/>
    <w:multiLevelType w:val="hybridMultilevel"/>
    <w:tmpl w:val="7570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D10CF"/>
    <w:multiLevelType w:val="hybridMultilevel"/>
    <w:tmpl w:val="1D54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814B3"/>
    <w:multiLevelType w:val="hybridMultilevel"/>
    <w:tmpl w:val="B08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2744C"/>
    <w:multiLevelType w:val="hybridMultilevel"/>
    <w:tmpl w:val="2046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07623"/>
    <w:multiLevelType w:val="hybridMultilevel"/>
    <w:tmpl w:val="EA56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972361">
    <w:abstractNumId w:val="3"/>
  </w:num>
  <w:num w:numId="2" w16cid:durableId="1361904408">
    <w:abstractNumId w:val="5"/>
  </w:num>
  <w:num w:numId="3" w16cid:durableId="903023339">
    <w:abstractNumId w:val="0"/>
  </w:num>
  <w:num w:numId="4" w16cid:durableId="869953201">
    <w:abstractNumId w:val="4"/>
  </w:num>
  <w:num w:numId="5" w16cid:durableId="1919174698">
    <w:abstractNumId w:val="2"/>
  </w:num>
  <w:num w:numId="6" w16cid:durableId="401951269">
    <w:abstractNumId w:val="1"/>
  </w:num>
  <w:num w:numId="7" w16cid:durableId="6501831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06"/>
    <w:rsid w:val="000162FE"/>
    <w:rsid w:val="00022C23"/>
    <w:rsid w:val="00024D1B"/>
    <w:rsid w:val="00051398"/>
    <w:rsid w:val="000673AB"/>
    <w:rsid w:val="00084C3C"/>
    <w:rsid w:val="0008687D"/>
    <w:rsid w:val="000B2436"/>
    <w:rsid w:val="000B7283"/>
    <w:rsid w:val="000E043C"/>
    <w:rsid w:val="000E112A"/>
    <w:rsid w:val="00105CA9"/>
    <w:rsid w:val="001377A6"/>
    <w:rsid w:val="001440F7"/>
    <w:rsid w:val="00150F7D"/>
    <w:rsid w:val="0015503E"/>
    <w:rsid w:val="00155937"/>
    <w:rsid w:val="00163B06"/>
    <w:rsid w:val="001775E7"/>
    <w:rsid w:val="0018766C"/>
    <w:rsid w:val="0019770B"/>
    <w:rsid w:val="001B0747"/>
    <w:rsid w:val="001E14E4"/>
    <w:rsid w:val="001E2070"/>
    <w:rsid w:val="001F77D7"/>
    <w:rsid w:val="00203F02"/>
    <w:rsid w:val="002471A8"/>
    <w:rsid w:val="0026116B"/>
    <w:rsid w:val="00262FA2"/>
    <w:rsid w:val="00270284"/>
    <w:rsid w:val="00282E2A"/>
    <w:rsid w:val="0029478A"/>
    <w:rsid w:val="0029501A"/>
    <w:rsid w:val="002B1740"/>
    <w:rsid w:val="002C7EFE"/>
    <w:rsid w:val="002D2122"/>
    <w:rsid w:val="00302466"/>
    <w:rsid w:val="00305847"/>
    <w:rsid w:val="00310014"/>
    <w:rsid w:val="00340C6A"/>
    <w:rsid w:val="0038286C"/>
    <w:rsid w:val="00390AE5"/>
    <w:rsid w:val="00395D7F"/>
    <w:rsid w:val="003B4B26"/>
    <w:rsid w:val="003B5D9F"/>
    <w:rsid w:val="003C00B5"/>
    <w:rsid w:val="003C63E0"/>
    <w:rsid w:val="00405332"/>
    <w:rsid w:val="0040748A"/>
    <w:rsid w:val="0041600E"/>
    <w:rsid w:val="004770A4"/>
    <w:rsid w:val="00493974"/>
    <w:rsid w:val="004B39AE"/>
    <w:rsid w:val="004B56EE"/>
    <w:rsid w:val="004B767E"/>
    <w:rsid w:val="004C3E47"/>
    <w:rsid w:val="00500ABB"/>
    <w:rsid w:val="005069A4"/>
    <w:rsid w:val="00512BE7"/>
    <w:rsid w:val="00520F62"/>
    <w:rsid w:val="00542F41"/>
    <w:rsid w:val="00543CB3"/>
    <w:rsid w:val="00576F9C"/>
    <w:rsid w:val="00583D82"/>
    <w:rsid w:val="00586C07"/>
    <w:rsid w:val="00592AC9"/>
    <w:rsid w:val="005B188F"/>
    <w:rsid w:val="005D7D98"/>
    <w:rsid w:val="005E61E0"/>
    <w:rsid w:val="005F08A8"/>
    <w:rsid w:val="00603F99"/>
    <w:rsid w:val="00632BC3"/>
    <w:rsid w:val="0063710D"/>
    <w:rsid w:val="0065052E"/>
    <w:rsid w:val="00665CA8"/>
    <w:rsid w:val="00674DE2"/>
    <w:rsid w:val="006836F6"/>
    <w:rsid w:val="00697DD9"/>
    <w:rsid w:val="006A5446"/>
    <w:rsid w:val="007264A6"/>
    <w:rsid w:val="00731A8B"/>
    <w:rsid w:val="00746936"/>
    <w:rsid w:val="00751914"/>
    <w:rsid w:val="007B5427"/>
    <w:rsid w:val="007D04B0"/>
    <w:rsid w:val="007E7EB2"/>
    <w:rsid w:val="00807CA2"/>
    <w:rsid w:val="00824DD7"/>
    <w:rsid w:val="00825A8C"/>
    <w:rsid w:val="00837A66"/>
    <w:rsid w:val="008517CD"/>
    <w:rsid w:val="00852790"/>
    <w:rsid w:val="00867509"/>
    <w:rsid w:val="00884975"/>
    <w:rsid w:val="00887602"/>
    <w:rsid w:val="0089039E"/>
    <w:rsid w:val="00892363"/>
    <w:rsid w:val="00895B79"/>
    <w:rsid w:val="008A1895"/>
    <w:rsid w:val="008A1AD9"/>
    <w:rsid w:val="008B137B"/>
    <w:rsid w:val="008B753F"/>
    <w:rsid w:val="008C09A7"/>
    <w:rsid w:val="008C0E44"/>
    <w:rsid w:val="008C3CBA"/>
    <w:rsid w:val="008C774D"/>
    <w:rsid w:val="008D6AFB"/>
    <w:rsid w:val="008E6ADC"/>
    <w:rsid w:val="008F2EE8"/>
    <w:rsid w:val="009242A2"/>
    <w:rsid w:val="00927B9B"/>
    <w:rsid w:val="00933448"/>
    <w:rsid w:val="0095723F"/>
    <w:rsid w:val="00971C0A"/>
    <w:rsid w:val="009A1286"/>
    <w:rsid w:val="009A6334"/>
    <w:rsid w:val="009B2F3E"/>
    <w:rsid w:val="00A64046"/>
    <w:rsid w:val="00A643B8"/>
    <w:rsid w:val="00A85215"/>
    <w:rsid w:val="00AB3BCE"/>
    <w:rsid w:val="00B0127D"/>
    <w:rsid w:val="00B1499F"/>
    <w:rsid w:val="00B16AC9"/>
    <w:rsid w:val="00B3191D"/>
    <w:rsid w:val="00B64AB7"/>
    <w:rsid w:val="00B96DF0"/>
    <w:rsid w:val="00BB4315"/>
    <w:rsid w:val="00BD1F61"/>
    <w:rsid w:val="00BD61AB"/>
    <w:rsid w:val="00BF1EC9"/>
    <w:rsid w:val="00C0768A"/>
    <w:rsid w:val="00C20D38"/>
    <w:rsid w:val="00C21A57"/>
    <w:rsid w:val="00C24C9E"/>
    <w:rsid w:val="00C31456"/>
    <w:rsid w:val="00C339C7"/>
    <w:rsid w:val="00C37313"/>
    <w:rsid w:val="00C5068A"/>
    <w:rsid w:val="00C50A86"/>
    <w:rsid w:val="00C67A12"/>
    <w:rsid w:val="00C802A8"/>
    <w:rsid w:val="00C87C22"/>
    <w:rsid w:val="00C93C7B"/>
    <w:rsid w:val="00CA4C8C"/>
    <w:rsid w:val="00CE08C7"/>
    <w:rsid w:val="00D166D5"/>
    <w:rsid w:val="00D71BC2"/>
    <w:rsid w:val="00D7223C"/>
    <w:rsid w:val="00D72B34"/>
    <w:rsid w:val="00D74ED1"/>
    <w:rsid w:val="00D82F36"/>
    <w:rsid w:val="00DD3B5B"/>
    <w:rsid w:val="00DD4564"/>
    <w:rsid w:val="00E009CE"/>
    <w:rsid w:val="00E0420B"/>
    <w:rsid w:val="00E07FA2"/>
    <w:rsid w:val="00E33CB6"/>
    <w:rsid w:val="00E5553D"/>
    <w:rsid w:val="00E57D71"/>
    <w:rsid w:val="00E74B93"/>
    <w:rsid w:val="00EA0D6C"/>
    <w:rsid w:val="00EC1B9C"/>
    <w:rsid w:val="00F511CA"/>
    <w:rsid w:val="00F55CEA"/>
    <w:rsid w:val="00F60FD3"/>
    <w:rsid w:val="00F77107"/>
    <w:rsid w:val="00F82BEA"/>
    <w:rsid w:val="00FB123E"/>
    <w:rsid w:val="00FB2A62"/>
    <w:rsid w:val="00FC76FE"/>
    <w:rsid w:val="00FD3BCA"/>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5DCB2"/>
  <w15:chartTrackingRefBased/>
  <w15:docId w15:val="{3B60EC09-DC5C-40CF-A255-2E7C0D0E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3B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63B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63B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3B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63B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63B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3B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3B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3B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63B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63B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3B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3B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3B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3B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3B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3B06"/>
    <w:rPr>
      <w:rFonts w:eastAsiaTheme="majorEastAsia" w:cstheme="majorBidi"/>
      <w:color w:val="272727" w:themeColor="text1" w:themeTint="D8"/>
    </w:rPr>
  </w:style>
  <w:style w:type="paragraph" w:styleId="Title">
    <w:name w:val="Title"/>
    <w:basedOn w:val="Normal"/>
    <w:next w:val="Normal"/>
    <w:link w:val="TitleChar"/>
    <w:uiPriority w:val="10"/>
    <w:qFormat/>
    <w:rsid w:val="00163B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B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3B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3B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3B06"/>
    <w:pPr>
      <w:spacing w:before="160"/>
      <w:jc w:val="center"/>
    </w:pPr>
    <w:rPr>
      <w:i/>
      <w:iCs/>
      <w:color w:val="404040" w:themeColor="text1" w:themeTint="BF"/>
    </w:rPr>
  </w:style>
  <w:style w:type="character" w:customStyle="1" w:styleId="QuoteChar">
    <w:name w:val="Quote Char"/>
    <w:basedOn w:val="DefaultParagraphFont"/>
    <w:link w:val="Quote"/>
    <w:uiPriority w:val="29"/>
    <w:rsid w:val="00163B06"/>
    <w:rPr>
      <w:i/>
      <w:iCs/>
      <w:color w:val="404040" w:themeColor="text1" w:themeTint="BF"/>
    </w:rPr>
  </w:style>
  <w:style w:type="paragraph" w:styleId="ListParagraph">
    <w:name w:val="List Paragraph"/>
    <w:basedOn w:val="Normal"/>
    <w:uiPriority w:val="34"/>
    <w:qFormat/>
    <w:rsid w:val="00163B06"/>
    <w:pPr>
      <w:ind w:left="720"/>
      <w:contextualSpacing/>
    </w:pPr>
  </w:style>
  <w:style w:type="character" w:styleId="IntenseEmphasis">
    <w:name w:val="Intense Emphasis"/>
    <w:basedOn w:val="DefaultParagraphFont"/>
    <w:uiPriority w:val="21"/>
    <w:qFormat/>
    <w:rsid w:val="00163B06"/>
    <w:rPr>
      <w:i/>
      <w:iCs/>
      <w:color w:val="0F4761" w:themeColor="accent1" w:themeShade="BF"/>
    </w:rPr>
  </w:style>
  <w:style w:type="paragraph" w:styleId="IntenseQuote">
    <w:name w:val="Intense Quote"/>
    <w:basedOn w:val="Normal"/>
    <w:next w:val="Normal"/>
    <w:link w:val="IntenseQuoteChar"/>
    <w:uiPriority w:val="30"/>
    <w:qFormat/>
    <w:rsid w:val="00163B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3B06"/>
    <w:rPr>
      <w:i/>
      <w:iCs/>
      <w:color w:val="0F4761" w:themeColor="accent1" w:themeShade="BF"/>
    </w:rPr>
  </w:style>
  <w:style w:type="character" w:styleId="IntenseReference">
    <w:name w:val="Intense Reference"/>
    <w:basedOn w:val="DefaultParagraphFont"/>
    <w:uiPriority w:val="32"/>
    <w:qFormat/>
    <w:rsid w:val="00163B06"/>
    <w:rPr>
      <w:b/>
      <w:bCs/>
      <w:smallCaps/>
      <w:color w:val="0F4761" w:themeColor="accent1" w:themeShade="BF"/>
      <w:spacing w:val="5"/>
    </w:rPr>
  </w:style>
  <w:style w:type="paragraph" w:styleId="Header">
    <w:name w:val="header"/>
    <w:basedOn w:val="Normal"/>
    <w:link w:val="HeaderChar"/>
    <w:uiPriority w:val="99"/>
    <w:unhideWhenUsed/>
    <w:rsid w:val="00C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456"/>
  </w:style>
  <w:style w:type="paragraph" w:styleId="Footer">
    <w:name w:val="footer"/>
    <w:basedOn w:val="Normal"/>
    <w:link w:val="FooterChar"/>
    <w:uiPriority w:val="99"/>
    <w:unhideWhenUsed/>
    <w:rsid w:val="00C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456"/>
  </w:style>
  <w:style w:type="character" w:styleId="CommentReference">
    <w:name w:val="annotation reference"/>
    <w:basedOn w:val="DefaultParagraphFont"/>
    <w:uiPriority w:val="99"/>
    <w:semiHidden/>
    <w:unhideWhenUsed/>
    <w:rsid w:val="00B16AC9"/>
    <w:rPr>
      <w:sz w:val="16"/>
      <w:szCs w:val="16"/>
    </w:rPr>
  </w:style>
  <w:style w:type="paragraph" w:styleId="CommentText">
    <w:name w:val="annotation text"/>
    <w:basedOn w:val="Normal"/>
    <w:link w:val="CommentTextChar"/>
    <w:uiPriority w:val="99"/>
    <w:unhideWhenUsed/>
    <w:rsid w:val="00B16AC9"/>
    <w:pPr>
      <w:spacing w:line="240" w:lineRule="auto"/>
    </w:pPr>
    <w:rPr>
      <w:sz w:val="20"/>
      <w:szCs w:val="20"/>
    </w:rPr>
  </w:style>
  <w:style w:type="character" w:customStyle="1" w:styleId="CommentTextChar">
    <w:name w:val="Comment Text Char"/>
    <w:basedOn w:val="DefaultParagraphFont"/>
    <w:link w:val="CommentText"/>
    <w:uiPriority w:val="99"/>
    <w:rsid w:val="00B16AC9"/>
    <w:rPr>
      <w:sz w:val="20"/>
      <w:szCs w:val="20"/>
    </w:rPr>
  </w:style>
  <w:style w:type="paragraph" w:styleId="CommentSubject">
    <w:name w:val="annotation subject"/>
    <w:basedOn w:val="CommentText"/>
    <w:next w:val="CommentText"/>
    <w:link w:val="CommentSubjectChar"/>
    <w:uiPriority w:val="99"/>
    <w:semiHidden/>
    <w:unhideWhenUsed/>
    <w:rsid w:val="00B16AC9"/>
    <w:rPr>
      <w:b/>
      <w:bCs/>
    </w:rPr>
  </w:style>
  <w:style w:type="character" w:customStyle="1" w:styleId="CommentSubjectChar">
    <w:name w:val="Comment Subject Char"/>
    <w:basedOn w:val="CommentTextChar"/>
    <w:link w:val="CommentSubject"/>
    <w:uiPriority w:val="99"/>
    <w:semiHidden/>
    <w:rsid w:val="00B16AC9"/>
    <w:rPr>
      <w:b/>
      <w:bCs/>
      <w:sz w:val="20"/>
      <w:szCs w:val="20"/>
    </w:rPr>
  </w:style>
  <w:style w:type="character" w:styleId="Hyperlink">
    <w:name w:val="Hyperlink"/>
    <w:basedOn w:val="DefaultParagraphFont"/>
    <w:uiPriority w:val="99"/>
    <w:unhideWhenUsed/>
    <w:rsid w:val="0029501A"/>
    <w:rPr>
      <w:color w:val="467886" w:themeColor="hyperlink"/>
      <w:u w:val="single"/>
    </w:rPr>
  </w:style>
  <w:style w:type="character" w:styleId="UnresolvedMention">
    <w:name w:val="Unresolved Mention"/>
    <w:basedOn w:val="DefaultParagraphFont"/>
    <w:uiPriority w:val="99"/>
    <w:semiHidden/>
    <w:unhideWhenUsed/>
    <w:rsid w:val="0029501A"/>
    <w:rPr>
      <w:color w:val="605E5C"/>
      <w:shd w:val="clear" w:color="auto" w:fill="E1DFDD"/>
    </w:rPr>
  </w:style>
  <w:style w:type="paragraph" w:customStyle="1" w:styleId="paragraph">
    <w:name w:val="paragraph"/>
    <w:basedOn w:val="Normal"/>
    <w:rsid w:val="00FC76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C76FE"/>
  </w:style>
  <w:style w:type="character" w:customStyle="1" w:styleId="eop">
    <w:name w:val="eop"/>
    <w:basedOn w:val="DefaultParagraphFont"/>
    <w:rsid w:val="00FC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9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5C1EA13571EE46824E143701DF48CF" ma:contentTypeVersion="6" ma:contentTypeDescription="Create a new document." ma:contentTypeScope="" ma:versionID="cf7af7c3222444d642dfd10421975e56">
  <xsd:schema xmlns:xsd="http://www.w3.org/2001/XMLSchema" xmlns:xs="http://www.w3.org/2001/XMLSchema" xmlns:p="http://schemas.microsoft.com/office/2006/metadata/properties" xmlns:ns2="ba1125d2-cfe1-48bc-8171-d66c17bd41c5" xmlns:ns3="0a0c256d-84a9-4bb6-964f-98f1814817eb" targetNamespace="http://schemas.microsoft.com/office/2006/metadata/properties" ma:root="true" ma:fieldsID="8ae56cf3c26c481c99f8507b4c8eefcf" ns2:_="" ns3:_="">
    <xsd:import namespace="ba1125d2-cfe1-48bc-8171-d66c17bd41c5"/>
    <xsd:import namespace="0a0c256d-84a9-4bb6-964f-98f1814817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25d2-cfe1-48bc-8171-d66c17bd4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c256d-84a9-4bb6-964f-98f1814817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FA0DF-418B-4F4A-9230-6E620723072B}">
  <ds:schemaRefs>
    <ds:schemaRef ds:uri="http://schemas.microsoft.com/sharepoint/v3/contenttype/forms"/>
  </ds:schemaRefs>
</ds:datastoreItem>
</file>

<file path=customXml/itemProps2.xml><?xml version="1.0" encoding="utf-8"?>
<ds:datastoreItem xmlns:ds="http://schemas.openxmlformats.org/officeDocument/2006/customXml" ds:itemID="{23DC9A97-49E8-475F-A7BB-B7C89B364C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F12650-9987-48AC-89C2-40635FB5A7DF}">
  <ds:schemaRefs>
    <ds:schemaRef ds:uri="http://schemas.openxmlformats.org/officeDocument/2006/bibliography"/>
  </ds:schemaRefs>
</ds:datastoreItem>
</file>

<file path=customXml/itemProps4.xml><?xml version="1.0" encoding="utf-8"?>
<ds:datastoreItem xmlns:ds="http://schemas.openxmlformats.org/officeDocument/2006/customXml" ds:itemID="{ED109AA4-28E0-4B0E-AA44-04363F52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25d2-cfe1-48bc-8171-d66c17bd41c5"/>
    <ds:schemaRef ds:uri="0a0c256d-84a9-4bb6-964f-98f181481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565</Words>
  <Characters>3215</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Dole</dc:creator>
  <cp:keywords/>
  <dc:description/>
  <cp:lastModifiedBy>Morgan Cioth</cp:lastModifiedBy>
  <cp:revision>4</cp:revision>
  <dcterms:created xsi:type="dcterms:W3CDTF">2024-05-03T15:11:00Z</dcterms:created>
  <dcterms:modified xsi:type="dcterms:W3CDTF">2024-05-03T15:15:00Z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2024-01-31T20:33:40Z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3a7a465f-f9aa-4257-9ac0-2860fcf0b01f</vt:lpwstr>
  </property>
  <property fmtid="{D5CDD505-2E9C-101B-9397-08002B2CF9AE}" pid="7" name="MSIP_Label_defa4170-0d19-0005-0004-bc88714345d2_ActionId">
    <vt:lpwstr>8b23ad35-f934-4fb5-b1f3-a560cf13c15f</vt:lpwstr>
  </property>
  <property fmtid="{D5CDD505-2E9C-101B-9397-08002B2CF9AE}" pid="8" name="MSIP_Label_defa4170-0d19-0005-0004-bc88714345d2_ContentBits">
    <vt:lpwstr>0</vt:lpwstr>
  </property>
  <property fmtid="{D5CDD505-2E9C-101B-9397-08002B2CF9AE}" pid="9" name="ContentTypeId">
    <vt:lpwstr>0x010100535C1EA13571EE46824E143701DF48CF</vt:lpwstr>
  </property>
  <property fmtid="{D5CDD505-2E9C-101B-9397-08002B2CF9AE}" pid="10" name="GrammarlyDocumentId">
    <vt:lpwstr>ba168d773f6f202568715f5aacb30156a38b2a4e9ce7101594a91a695b64919c</vt:lpwstr>
  </property>
</Properties>
</file>